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AD" w:rsidRPr="00866BAD" w:rsidRDefault="00866BAD" w:rsidP="00866BAD">
      <w:pPr>
        <w:widowControl/>
        <w:autoSpaceDE w:val="0"/>
        <w:autoSpaceDN w:val="0"/>
        <w:spacing w:line="240" w:lineRule="atLeast"/>
        <w:ind w:left="567" w:right="566"/>
        <w:jc w:val="center"/>
        <w:textAlignment w:val="bottom"/>
        <w:rPr>
          <w:rFonts w:ascii="Times New Roman" w:eastAsia="ＭＳ ゴシック" w:hAnsi="Times New Roman" w:cs="Times New Roman"/>
          <w:kern w:val="0"/>
          <w:sz w:val="40"/>
          <w:szCs w:val="20"/>
        </w:rPr>
      </w:pPr>
      <w:bookmarkStart w:id="0" w:name="_GoBack"/>
      <w:bookmarkEnd w:id="0"/>
      <w:r w:rsidRPr="00866BAD">
        <w:rPr>
          <w:rFonts w:ascii="Times New Roman" w:eastAsia="ＭＳ ゴシック" w:hAnsi="Times New Roman" w:cs="Times New Roman" w:hint="eastAsia"/>
          <w:kern w:val="0"/>
          <w:sz w:val="40"/>
          <w:szCs w:val="20"/>
        </w:rPr>
        <w:t>まち・ひと・しごと創生総合戦略にみる</w:t>
      </w:r>
    </w:p>
    <w:p w:rsidR="00866BAD" w:rsidRPr="00866BAD" w:rsidRDefault="00866BAD" w:rsidP="00866BAD">
      <w:pPr>
        <w:widowControl/>
        <w:autoSpaceDE w:val="0"/>
        <w:autoSpaceDN w:val="0"/>
        <w:spacing w:line="240" w:lineRule="atLeast"/>
        <w:ind w:left="567" w:right="566"/>
        <w:jc w:val="center"/>
        <w:textAlignment w:val="bottom"/>
        <w:rPr>
          <w:rFonts w:ascii="Times New Roman" w:eastAsia="ＭＳ ゴシック" w:hAnsi="Times New Roman" w:cs="Times New Roman"/>
          <w:kern w:val="0"/>
          <w:sz w:val="40"/>
          <w:szCs w:val="20"/>
        </w:rPr>
      </w:pPr>
      <w:r w:rsidRPr="00866BAD">
        <w:rPr>
          <w:rFonts w:ascii="Times New Roman" w:eastAsia="ＭＳ ゴシック" w:hAnsi="Times New Roman" w:cs="Times New Roman" w:hint="eastAsia"/>
          <w:kern w:val="0"/>
          <w:sz w:val="40"/>
          <w:szCs w:val="20"/>
        </w:rPr>
        <w:t>地方創生政策の現状</w:t>
      </w:r>
    </w:p>
    <w:p w:rsidR="00866BAD" w:rsidRPr="00866BAD" w:rsidRDefault="00866BAD" w:rsidP="00866BAD">
      <w:pPr>
        <w:widowControl/>
        <w:autoSpaceDE w:val="0"/>
        <w:autoSpaceDN w:val="0"/>
        <w:spacing w:line="240" w:lineRule="atLeast"/>
        <w:ind w:left="567" w:right="566"/>
        <w:textAlignment w:val="bottom"/>
        <w:rPr>
          <w:rFonts w:ascii="Times New Roman" w:eastAsia="ＭＳ 明朝" w:hAnsi="Times New Roman" w:cs="Times New Roman"/>
          <w:kern w:val="0"/>
          <w:sz w:val="24"/>
          <w:szCs w:val="20"/>
        </w:rPr>
      </w:pPr>
    </w:p>
    <w:p w:rsidR="00866BAD" w:rsidRPr="00866BAD" w:rsidRDefault="00866BAD" w:rsidP="00866BAD">
      <w:pPr>
        <w:widowControl/>
        <w:autoSpaceDE w:val="0"/>
        <w:autoSpaceDN w:val="0"/>
        <w:spacing w:line="240" w:lineRule="atLeast"/>
        <w:ind w:left="567" w:right="566"/>
        <w:textAlignment w:val="bottom"/>
        <w:rPr>
          <w:rFonts w:ascii="Times New Roman" w:eastAsia="ＭＳ 明朝" w:hAnsi="Times New Roman" w:cs="Times New Roman"/>
          <w:kern w:val="0"/>
          <w:sz w:val="24"/>
          <w:szCs w:val="20"/>
        </w:rPr>
      </w:pPr>
    </w:p>
    <w:p w:rsidR="00866BAD" w:rsidRPr="00866BAD" w:rsidRDefault="00866BAD" w:rsidP="00866BAD">
      <w:pPr>
        <w:widowControl/>
        <w:autoSpaceDE w:val="0"/>
        <w:autoSpaceDN w:val="0"/>
        <w:spacing w:line="240" w:lineRule="atLeast"/>
        <w:ind w:left="567" w:right="566"/>
        <w:textAlignment w:val="bottom"/>
        <w:rPr>
          <w:rFonts w:ascii="Times New Roman" w:eastAsia="ＭＳ 明朝" w:hAnsi="Times New Roman" w:cs="Times New Roman"/>
          <w:kern w:val="0"/>
          <w:sz w:val="24"/>
          <w:szCs w:val="20"/>
        </w:rPr>
      </w:pPr>
    </w:p>
    <w:p w:rsidR="00866BAD" w:rsidRPr="00866BAD" w:rsidRDefault="00866BAD" w:rsidP="00866BAD">
      <w:pPr>
        <w:widowControl/>
        <w:autoSpaceDE w:val="0"/>
        <w:autoSpaceDN w:val="0"/>
        <w:spacing w:line="240" w:lineRule="atLeast"/>
        <w:ind w:left="567" w:right="566"/>
        <w:jc w:val="center"/>
        <w:textAlignment w:val="bottom"/>
        <w:rPr>
          <w:rFonts w:ascii="Times New Roman" w:eastAsia="ＭＳ 明朝" w:hAnsi="Times New Roman" w:cs="Times New Roman"/>
          <w:kern w:val="0"/>
          <w:position w:val="6"/>
          <w:sz w:val="18"/>
          <w:szCs w:val="20"/>
        </w:rPr>
      </w:pPr>
      <w:r w:rsidRPr="00866BAD">
        <w:rPr>
          <w:rFonts w:ascii="Times New Roman" w:eastAsia="ＭＳ 明朝" w:hAnsi="Times New Roman" w:cs="Times New Roman" w:hint="eastAsia"/>
          <w:kern w:val="0"/>
          <w:sz w:val="24"/>
          <w:szCs w:val="20"/>
        </w:rPr>
        <w:t>杉浦　大貴</w:t>
      </w:r>
      <w:r w:rsidRPr="00866BAD">
        <w:rPr>
          <w:rFonts w:ascii="Times New Roman" w:eastAsia="ＭＳ 明朝" w:hAnsi="Times New Roman" w:cs="Times New Roman" w:hint="eastAsia"/>
          <w:kern w:val="0"/>
          <w:sz w:val="24"/>
          <w:szCs w:val="20"/>
          <w:vertAlign w:val="superscript"/>
        </w:rPr>
        <w:t>1</w:t>
      </w:r>
      <w:r w:rsidRPr="00866BAD">
        <w:rPr>
          <w:rFonts w:ascii="Times New Roman" w:eastAsia="ＭＳ 明朝" w:hAnsi="Times New Roman" w:cs="Times New Roman" w:hint="eastAsia"/>
          <w:kern w:val="0"/>
          <w:sz w:val="24"/>
          <w:szCs w:val="20"/>
        </w:rPr>
        <w:t>・高村　義晴</w:t>
      </w:r>
      <w:r w:rsidRPr="00866BAD">
        <w:rPr>
          <w:rFonts w:ascii="Times New Roman" w:eastAsia="ＭＳ 明朝" w:hAnsi="Times New Roman" w:cs="Times New Roman" w:hint="eastAsia"/>
          <w:kern w:val="0"/>
          <w:position w:val="6"/>
          <w:sz w:val="18"/>
          <w:szCs w:val="20"/>
        </w:rPr>
        <w:t>2</w:t>
      </w:r>
    </w:p>
    <w:p w:rsidR="00866BAD" w:rsidRPr="00866BAD" w:rsidRDefault="00866BAD" w:rsidP="00866BAD">
      <w:pPr>
        <w:widowControl/>
        <w:autoSpaceDE w:val="0"/>
        <w:autoSpaceDN w:val="0"/>
        <w:spacing w:line="240" w:lineRule="atLeast"/>
        <w:ind w:left="567" w:right="566"/>
        <w:textAlignment w:val="bottom"/>
        <w:rPr>
          <w:rFonts w:ascii="Times New Roman" w:eastAsia="ＭＳ 明朝" w:hAnsi="Times New Roman" w:cs="Times New Roman"/>
          <w:kern w:val="0"/>
          <w:sz w:val="16"/>
          <w:szCs w:val="20"/>
        </w:rPr>
      </w:pPr>
    </w:p>
    <w:p w:rsidR="00866BAD" w:rsidRPr="00866BAD" w:rsidRDefault="00866BAD" w:rsidP="00866BAD">
      <w:pPr>
        <w:widowControl/>
        <w:autoSpaceDE w:val="0"/>
        <w:autoSpaceDN w:val="0"/>
        <w:spacing w:after="120" w:line="240" w:lineRule="atLeast"/>
        <w:ind w:left="567" w:right="567"/>
        <w:jc w:val="center"/>
        <w:textAlignment w:val="bottom"/>
        <w:rPr>
          <w:rFonts w:ascii="Times New Roman" w:eastAsia="ＭＳ 明朝" w:hAnsi="Times New Roman" w:cs="Times New Roman"/>
          <w:kern w:val="0"/>
          <w:sz w:val="16"/>
          <w:szCs w:val="16"/>
        </w:rPr>
      </w:pPr>
      <w:r w:rsidRPr="00866BAD">
        <w:rPr>
          <w:rFonts w:ascii="Times New Roman" w:eastAsia="ＭＳ 明朝" w:hAnsi="Times New Roman" w:cs="Times New Roman"/>
          <w:kern w:val="0"/>
          <w:position w:val="6"/>
          <w:sz w:val="16"/>
          <w:szCs w:val="16"/>
        </w:rPr>
        <w:t>1</w:t>
      </w:r>
      <w:r w:rsidRPr="00866BAD">
        <w:rPr>
          <w:rFonts w:ascii="Times New Roman" w:eastAsia="ＭＳ 明朝" w:hAnsi="Times New Roman" w:cs="Times New Roman" w:hint="eastAsia"/>
          <w:kern w:val="0"/>
          <w:sz w:val="16"/>
          <w:szCs w:val="16"/>
        </w:rPr>
        <w:t>非会員　株式会社オオバ（〒</w:t>
      </w:r>
      <w:r w:rsidRPr="00866BAD">
        <w:rPr>
          <w:rFonts w:ascii="Times New Roman" w:eastAsia="ＭＳ 明朝" w:hAnsi="Times New Roman" w:cs="Times New Roman" w:hint="eastAsia"/>
          <w:kern w:val="0"/>
          <w:sz w:val="16"/>
          <w:szCs w:val="16"/>
        </w:rPr>
        <w:t>541-0047</w:t>
      </w:r>
      <w:r w:rsidRPr="00866BAD">
        <w:rPr>
          <w:rFonts w:ascii="Times New Roman" w:eastAsia="ＭＳ 明朝" w:hAnsi="Times New Roman" w:cs="Times New Roman" w:hint="eastAsia"/>
          <w:kern w:val="0"/>
          <w:sz w:val="16"/>
          <w:szCs w:val="16"/>
        </w:rPr>
        <w:t>大阪府大阪市中央区淡路町</w:t>
      </w:r>
      <w:r w:rsidRPr="00866BAD">
        <w:rPr>
          <w:rFonts w:ascii="Times New Roman" w:eastAsia="ＭＳ 明朝" w:hAnsi="Times New Roman" w:cs="Times New Roman" w:hint="eastAsia"/>
          <w:kern w:val="0"/>
          <w:sz w:val="16"/>
          <w:szCs w:val="16"/>
        </w:rPr>
        <w:t>1</w:t>
      </w:r>
      <w:r w:rsidRPr="00866BAD">
        <w:rPr>
          <w:rFonts w:ascii="Times New Roman" w:eastAsia="ＭＳ 明朝" w:hAnsi="Times New Roman" w:cs="Times New Roman" w:hint="eastAsia"/>
          <w:kern w:val="0"/>
          <w:sz w:val="16"/>
          <w:szCs w:val="16"/>
        </w:rPr>
        <w:t>丁目</w:t>
      </w:r>
      <w:r w:rsidRPr="00866BAD">
        <w:rPr>
          <w:rFonts w:ascii="Times New Roman" w:eastAsia="ＭＳ 明朝" w:hAnsi="Times New Roman" w:cs="Times New Roman" w:hint="eastAsia"/>
          <w:kern w:val="0"/>
          <w:sz w:val="16"/>
          <w:szCs w:val="16"/>
        </w:rPr>
        <w:t>7</w:t>
      </w:r>
      <w:r w:rsidRPr="00866BAD">
        <w:rPr>
          <w:rFonts w:ascii="Times New Roman" w:eastAsia="ＭＳ 明朝" w:hAnsi="Times New Roman" w:cs="Times New Roman" w:hint="eastAsia"/>
          <w:kern w:val="0"/>
          <w:sz w:val="16"/>
          <w:szCs w:val="16"/>
        </w:rPr>
        <w:t>番</w:t>
      </w:r>
      <w:r w:rsidRPr="00866BAD">
        <w:rPr>
          <w:rFonts w:ascii="Times New Roman" w:eastAsia="ＭＳ 明朝" w:hAnsi="Times New Roman" w:cs="Times New Roman" w:hint="eastAsia"/>
          <w:kern w:val="0"/>
          <w:sz w:val="16"/>
          <w:szCs w:val="16"/>
        </w:rPr>
        <w:t>3</w:t>
      </w:r>
      <w:r w:rsidRPr="00866BAD">
        <w:rPr>
          <w:rFonts w:ascii="Times New Roman" w:eastAsia="ＭＳ 明朝" w:hAnsi="Times New Roman" w:cs="Times New Roman" w:hint="eastAsia"/>
          <w:kern w:val="0"/>
          <w:sz w:val="16"/>
          <w:szCs w:val="16"/>
        </w:rPr>
        <w:t>号日土地堺筋ビル</w:t>
      </w:r>
      <w:r w:rsidRPr="00866BAD">
        <w:rPr>
          <w:rFonts w:ascii="Times New Roman" w:eastAsia="ＭＳ 明朝" w:hAnsi="Times New Roman" w:cs="Times New Roman" w:hint="eastAsia"/>
          <w:kern w:val="0"/>
          <w:sz w:val="16"/>
          <w:szCs w:val="16"/>
        </w:rPr>
        <w:t>8</w:t>
      </w:r>
      <w:r w:rsidRPr="00866BAD">
        <w:rPr>
          <w:rFonts w:ascii="Times New Roman" w:eastAsia="ＭＳ 明朝" w:hAnsi="Times New Roman" w:cs="Times New Roman" w:hint="eastAsia"/>
          <w:kern w:val="0"/>
          <w:sz w:val="16"/>
          <w:szCs w:val="16"/>
        </w:rPr>
        <w:t>階）</w:t>
      </w:r>
      <w:r w:rsidRPr="00866BAD">
        <w:rPr>
          <w:rFonts w:ascii="Times New Roman" w:eastAsia="ＭＳ 明朝" w:hAnsi="Times New Roman" w:cs="Times New Roman" w:hint="eastAsia"/>
          <w:kern w:val="0"/>
          <w:sz w:val="16"/>
          <w:szCs w:val="16"/>
        </w:rPr>
        <w:br/>
      </w:r>
      <w:hyperlink r:id="rId8" w:history="1">
        <w:r w:rsidRPr="00866BAD">
          <w:rPr>
            <w:rFonts w:ascii="Times New Roman" w:eastAsia="ＭＳ 明朝" w:hAnsi="Times New Roman" w:cs="Times New Roman" w:hint="eastAsia"/>
            <w:kern w:val="0"/>
            <w:sz w:val="16"/>
            <w:szCs w:val="16"/>
          </w:rPr>
          <w:t>dai_sugiura@k-ohba.co.jp</w:t>
        </w:r>
      </w:hyperlink>
    </w:p>
    <w:p w:rsidR="00866BAD" w:rsidRPr="00866BAD" w:rsidRDefault="00866BAD" w:rsidP="00866BAD">
      <w:pPr>
        <w:widowControl/>
        <w:autoSpaceDE w:val="0"/>
        <w:autoSpaceDN w:val="0"/>
        <w:spacing w:after="120" w:line="240" w:lineRule="atLeast"/>
        <w:ind w:left="567" w:right="567"/>
        <w:jc w:val="center"/>
        <w:textAlignment w:val="bottom"/>
        <w:rPr>
          <w:rFonts w:ascii="Times New Roman" w:eastAsia="ＭＳ 明朝" w:hAnsi="Times New Roman" w:cs="Times New Roman"/>
          <w:kern w:val="0"/>
          <w:sz w:val="16"/>
          <w:szCs w:val="16"/>
        </w:rPr>
      </w:pPr>
      <w:r w:rsidRPr="00866BAD">
        <w:rPr>
          <w:rFonts w:ascii="Times New Roman" w:eastAsia="ＭＳ 明朝" w:hAnsi="Times New Roman" w:cs="Times New Roman" w:hint="eastAsia"/>
          <w:kern w:val="0"/>
          <w:position w:val="6"/>
          <w:sz w:val="16"/>
          <w:szCs w:val="16"/>
        </w:rPr>
        <w:t>2</w:t>
      </w:r>
      <w:r w:rsidRPr="00866BAD">
        <w:rPr>
          <w:rFonts w:ascii="Times New Roman" w:eastAsia="ＭＳ 明朝" w:hAnsi="Times New Roman" w:cs="Times New Roman" w:hint="eastAsia"/>
          <w:kern w:val="0"/>
          <w:sz w:val="16"/>
          <w:szCs w:val="16"/>
        </w:rPr>
        <w:t>正会員　日本大学理工学部　まちづくり工学科（</w:t>
      </w:r>
      <w:r w:rsidRPr="00866BAD">
        <w:rPr>
          <w:rFonts w:ascii="ＭＳ 明朝" w:eastAsia="ＭＳ 明朝" w:hAnsi="ＭＳ 明朝" w:cs="Times New Roman" w:hint="eastAsia"/>
          <w:color w:val="333333"/>
          <w:kern w:val="0"/>
          <w:sz w:val="16"/>
          <w:szCs w:val="16"/>
        </w:rPr>
        <w:t>〒101-8308 東京都千代田区神田駿河台1-8-14お茶の水校舎</w:t>
      </w:r>
      <w:r w:rsidRPr="00866BAD">
        <w:rPr>
          <w:rFonts w:ascii="ＭＳ 明朝" w:eastAsia="ＭＳ 明朝" w:hAnsi="ＭＳ 明朝" w:cs="Times New Roman" w:hint="eastAsia"/>
          <w:kern w:val="0"/>
          <w:sz w:val="16"/>
          <w:szCs w:val="16"/>
        </w:rPr>
        <w:t>）</w:t>
      </w:r>
      <w:r w:rsidRPr="00866BAD">
        <w:rPr>
          <w:rFonts w:ascii="Times New Roman" w:eastAsia="ＭＳ 明朝" w:hAnsi="Times New Roman" w:cs="Times New Roman" w:hint="eastAsia"/>
          <w:kern w:val="0"/>
          <w:sz w:val="16"/>
          <w:szCs w:val="16"/>
        </w:rPr>
        <w:br/>
      </w:r>
      <w:r w:rsidRPr="00866BAD">
        <w:rPr>
          <w:rFonts w:ascii="Times New Roman" w:eastAsia="ＭＳ 明朝" w:hAnsi="Times New Roman" w:cs="Times New Roman"/>
          <w:kern w:val="0"/>
          <w:sz w:val="16"/>
          <w:szCs w:val="16"/>
        </w:rPr>
        <w:t>takamura.yoshiharu@nihon-u.ac.jp</w:t>
      </w:r>
    </w:p>
    <w:p w:rsidR="00866BAD" w:rsidRPr="00866BAD" w:rsidRDefault="00866BAD" w:rsidP="00866BAD">
      <w:pPr>
        <w:widowControl/>
        <w:autoSpaceDE w:val="0"/>
        <w:autoSpaceDN w:val="0"/>
        <w:spacing w:after="120" w:line="240" w:lineRule="atLeast"/>
        <w:ind w:left="567" w:right="567"/>
        <w:jc w:val="center"/>
        <w:textAlignment w:val="bottom"/>
        <w:rPr>
          <w:rFonts w:ascii="Times New Roman" w:eastAsia="ＭＳ 明朝" w:hAnsi="Times New Roman" w:cs="Times New Roman"/>
          <w:kern w:val="0"/>
          <w:sz w:val="18"/>
          <w:szCs w:val="20"/>
        </w:rPr>
      </w:pPr>
    </w:p>
    <w:p w:rsidR="00866BAD" w:rsidRPr="00866BAD" w:rsidRDefault="00866BAD" w:rsidP="00292894">
      <w:pPr>
        <w:widowControl/>
        <w:spacing w:beforeLines="50" w:before="150" w:line="240" w:lineRule="atLeast"/>
        <w:ind w:leftChars="283" w:left="555" w:rightChars="283" w:right="555" w:firstLineChars="100" w:firstLine="166"/>
        <w:rPr>
          <w:rFonts w:ascii="ＭＳ 明朝" w:eastAsia="ＭＳ 明朝" w:hAnsi="ＭＳ 明朝" w:cs="Times New Roman"/>
          <w:kern w:val="0"/>
          <w:sz w:val="18"/>
          <w:szCs w:val="18"/>
        </w:rPr>
      </w:pPr>
      <w:r w:rsidRPr="00866BAD">
        <w:rPr>
          <w:rFonts w:ascii="ＭＳ 明朝" w:eastAsia="ＭＳ 明朝" w:hAnsi="ＭＳ 明朝" w:cs="Times New Roman" w:hint="eastAsia"/>
          <w:kern w:val="0"/>
          <w:sz w:val="18"/>
          <w:szCs w:val="18"/>
        </w:rPr>
        <w:t>少子高齢化の急速な進展および人口減少社会への移行</w:t>
      </w:r>
      <w:r w:rsidR="004626B3">
        <w:rPr>
          <w:rFonts w:ascii="ＭＳ 明朝" w:eastAsia="ＭＳ 明朝" w:hAnsi="ＭＳ 明朝" w:cs="Times New Roman" w:hint="eastAsia"/>
          <w:kern w:val="0"/>
          <w:sz w:val="18"/>
          <w:szCs w:val="18"/>
        </w:rPr>
        <w:t>など</w:t>
      </w:r>
      <w:r w:rsidRPr="00866BAD">
        <w:rPr>
          <w:rFonts w:ascii="ＭＳ 明朝" w:eastAsia="ＭＳ 明朝" w:hAnsi="ＭＳ 明朝" w:cs="Times New Roman" w:hint="eastAsia"/>
          <w:kern w:val="0"/>
          <w:sz w:val="18"/>
          <w:szCs w:val="18"/>
        </w:rPr>
        <w:t>に対応し，国は2014年に新たな政策として「地方創生総合戦略」を打ち出した．しかしそれに基づく市町村</w:t>
      </w:r>
      <w:r w:rsidR="006C1E4C">
        <w:rPr>
          <w:rFonts w:ascii="ＭＳ 明朝" w:eastAsia="ＭＳ 明朝" w:hAnsi="ＭＳ 明朝" w:cs="Times New Roman" w:hint="eastAsia"/>
          <w:kern w:val="0"/>
          <w:sz w:val="18"/>
          <w:szCs w:val="18"/>
        </w:rPr>
        <w:t>などの取組む</w:t>
      </w:r>
      <w:r w:rsidRPr="00866BAD">
        <w:rPr>
          <w:rFonts w:ascii="ＭＳ 明朝" w:eastAsia="ＭＳ 明朝" w:hAnsi="ＭＳ 明朝" w:cs="Times New Roman" w:hint="eastAsia"/>
          <w:kern w:val="0"/>
          <w:sz w:val="18"/>
          <w:szCs w:val="18"/>
        </w:rPr>
        <w:t>結果については</w:t>
      </w:r>
      <w:r w:rsidR="00292894">
        <w:rPr>
          <w:rFonts w:ascii="ＭＳ 明朝" w:eastAsia="ＭＳ 明朝" w:hAnsi="ＭＳ 明朝" w:cs="Times New Roman" w:hint="eastAsia"/>
          <w:kern w:val="0"/>
          <w:sz w:val="18"/>
          <w:szCs w:val="18"/>
        </w:rPr>
        <w:t>，現在のところ，</w:t>
      </w:r>
      <w:r w:rsidRPr="00866BAD">
        <w:rPr>
          <w:rFonts w:ascii="ＭＳ 明朝" w:eastAsia="ＭＳ 明朝" w:hAnsi="ＭＳ 明朝" w:cs="Times New Roman" w:hint="eastAsia"/>
          <w:kern w:val="0"/>
          <w:sz w:val="18"/>
          <w:szCs w:val="18"/>
        </w:rPr>
        <w:t>著しい成果が認められるとは言い難い</w:t>
      </w:r>
      <w:r w:rsidR="00134F36">
        <w:rPr>
          <w:rFonts w:ascii="ＭＳ 明朝" w:eastAsia="ＭＳ 明朝" w:hAnsi="ＭＳ 明朝" w:cs="Times New Roman" w:hint="eastAsia"/>
          <w:kern w:val="0"/>
          <w:sz w:val="18"/>
          <w:szCs w:val="18"/>
        </w:rPr>
        <w:t>．</w:t>
      </w:r>
      <w:r w:rsidRPr="00866BAD">
        <w:rPr>
          <w:rFonts w:ascii="ＭＳ 明朝" w:eastAsia="ＭＳ 明朝" w:hAnsi="ＭＳ 明朝" w:cs="Times New Roman" w:hint="eastAsia"/>
          <w:kern w:val="0"/>
          <w:sz w:val="18"/>
          <w:szCs w:val="18"/>
        </w:rPr>
        <w:t>本研究は国が示す「地方創生計画の作成のガイドライン」をもとに，計画書の枠組みをモデル化し</w:t>
      </w:r>
      <w:r w:rsidR="00292894">
        <w:rPr>
          <w:rFonts w:ascii="ＭＳ 明朝" w:eastAsia="ＭＳ 明朝" w:hAnsi="ＭＳ 明朝" w:cs="Times New Roman" w:hint="eastAsia"/>
          <w:kern w:val="0"/>
          <w:sz w:val="18"/>
          <w:szCs w:val="18"/>
        </w:rPr>
        <w:t>，</w:t>
      </w:r>
      <w:r w:rsidRPr="00866BAD">
        <w:rPr>
          <w:rFonts w:ascii="ＭＳ 明朝" w:eastAsia="ＭＳ 明朝" w:hAnsi="ＭＳ 明朝" w:cs="Times New Roman" w:hint="eastAsia"/>
          <w:kern w:val="0"/>
          <w:sz w:val="18"/>
          <w:szCs w:val="18"/>
        </w:rPr>
        <w:t>その実効性を表す指標・概念を提案した上で</w:t>
      </w:r>
      <w:r w:rsidR="00292894">
        <w:rPr>
          <w:rFonts w:ascii="ＭＳ 明朝" w:eastAsia="ＭＳ 明朝" w:hAnsi="ＭＳ 明朝" w:cs="Times New Roman" w:hint="eastAsia"/>
          <w:kern w:val="0"/>
          <w:sz w:val="18"/>
          <w:szCs w:val="18"/>
        </w:rPr>
        <w:t>，</w:t>
      </w:r>
      <w:r w:rsidRPr="00866BAD">
        <w:rPr>
          <w:rFonts w:ascii="ＭＳ 明朝" w:eastAsia="ＭＳ 明朝" w:hAnsi="ＭＳ 明朝" w:cs="Times New Roman" w:hint="eastAsia"/>
          <w:kern w:val="0"/>
          <w:sz w:val="18"/>
          <w:szCs w:val="18"/>
        </w:rPr>
        <w:t>実際の事例に適用し解析することで，現下の地方創生の課題を明らかにしようとするものである</w:t>
      </w:r>
      <w:r w:rsidR="00C51A6B">
        <w:rPr>
          <w:rFonts w:ascii="ＭＳ 明朝" w:eastAsia="ＭＳ 明朝" w:hAnsi="ＭＳ 明朝" w:cs="Times New Roman" w:hint="eastAsia"/>
          <w:kern w:val="0"/>
          <w:sz w:val="18"/>
          <w:szCs w:val="18"/>
        </w:rPr>
        <w:t>.</w:t>
      </w:r>
    </w:p>
    <w:p w:rsidR="00866BAD" w:rsidRPr="00866BAD" w:rsidRDefault="00866BAD" w:rsidP="00866BAD">
      <w:pPr>
        <w:widowControl/>
        <w:autoSpaceDE w:val="0"/>
        <w:autoSpaceDN w:val="0"/>
        <w:spacing w:line="240" w:lineRule="atLeast"/>
        <w:ind w:right="566"/>
        <w:textAlignment w:val="bottom"/>
        <w:rPr>
          <w:rFonts w:ascii="Times New Roman" w:eastAsia="ＭＳ 明朝" w:hAnsi="Times New Roman" w:cs="Times New Roman"/>
          <w:color w:val="FF0000"/>
          <w:kern w:val="0"/>
          <w:sz w:val="12"/>
          <w:szCs w:val="20"/>
        </w:rPr>
      </w:pPr>
    </w:p>
    <w:p w:rsidR="00292894" w:rsidRPr="00292894" w:rsidRDefault="00292894" w:rsidP="00292894">
      <w:pPr>
        <w:widowControl/>
        <w:rPr>
          <w:rFonts w:ascii="ＭＳ Ｐゴシック" w:eastAsia="ＭＳ Ｐゴシック" w:hAnsi="ＭＳ Ｐゴシック" w:cs="ＭＳ Ｐゴシック"/>
          <w:kern w:val="0"/>
          <w:sz w:val="24"/>
          <w:szCs w:val="24"/>
        </w:rPr>
      </w:pPr>
      <w:r w:rsidRPr="00292894">
        <w:rPr>
          <w:rFonts w:ascii="Times New Roman" w:eastAsia="ＭＳ Ｐゴシック" w:hAnsi="Times New Roman" w:cs="Times New Roman"/>
          <w:b/>
          <w:bCs/>
          <w:i/>
          <w:iCs/>
          <w:color w:val="000000"/>
          <w:kern w:val="0"/>
          <w:sz w:val="20"/>
          <w:szCs w:val="20"/>
        </w:rPr>
        <w:t>Key Words :</w:t>
      </w:r>
      <w:r w:rsidRPr="00292894">
        <w:rPr>
          <w:rFonts w:ascii="Times New Roman" w:eastAsia="ＭＳ Ｐゴシック" w:hAnsi="Times New Roman" w:cs="Times New Roman"/>
          <w:i/>
          <w:iCs/>
          <w:color w:val="000000"/>
          <w:kern w:val="0"/>
          <w:sz w:val="20"/>
          <w:szCs w:val="20"/>
        </w:rPr>
        <w:t xml:space="preserve"> </w:t>
      </w:r>
      <w:r w:rsidRPr="00292894">
        <w:rPr>
          <w:rFonts w:ascii="Times New Roman" w:eastAsia="ＭＳ Ｐゴシック" w:hAnsi="Times New Roman" w:cs="Times New Roman"/>
          <w:b/>
          <w:bCs/>
          <w:i/>
          <w:iCs/>
          <w:color w:val="000000"/>
          <w:kern w:val="0"/>
          <w:sz w:val="20"/>
          <w:szCs w:val="20"/>
        </w:rPr>
        <w:t>Aging population, Population decline,</w:t>
      </w:r>
      <w:r w:rsidRPr="00292894">
        <w:rPr>
          <w:rFonts w:ascii="Times New Roman" w:eastAsia="ＭＳ Ｐゴシック" w:hAnsi="Times New Roman" w:cs="Times New Roman"/>
          <w:b/>
          <w:bCs/>
          <w:i/>
          <w:iCs/>
          <w:color w:val="000000"/>
          <w:kern w:val="0"/>
          <w:szCs w:val="21"/>
        </w:rPr>
        <w:t xml:space="preserve"> </w:t>
      </w:r>
      <w:r w:rsidRPr="00292894">
        <w:rPr>
          <w:rFonts w:ascii="Times New Roman" w:eastAsia="ＭＳ Ｐゴシック" w:hAnsi="Times New Roman" w:cs="Times New Roman"/>
          <w:b/>
          <w:bCs/>
          <w:i/>
          <w:iCs/>
          <w:color w:val="000000"/>
          <w:kern w:val="0"/>
          <w:sz w:val="20"/>
          <w:szCs w:val="20"/>
        </w:rPr>
        <w:t>Cooperation,</w:t>
      </w:r>
      <w:r w:rsidRPr="00292894">
        <w:rPr>
          <w:rFonts w:ascii="Century" w:eastAsia="ＭＳ Ｐゴシック" w:hAnsi="Century" w:cs="ＭＳ Ｐゴシック"/>
          <w:color w:val="222222"/>
          <w:kern w:val="0"/>
          <w:szCs w:val="21"/>
        </w:rPr>
        <w:t xml:space="preserve"> </w:t>
      </w:r>
      <w:r w:rsidRPr="00292894">
        <w:rPr>
          <w:rFonts w:ascii="Times New Roman" w:eastAsia="ＭＳ Ｐゴシック" w:hAnsi="Times New Roman" w:cs="Times New Roman"/>
          <w:b/>
          <w:bCs/>
          <w:i/>
          <w:iCs/>
          <w:color w:val="000000"/>
          <w:kern w:val="0"/>
          <w:sz w:val="20"/>
          <w:szCs w:val="20"/>
        </w:rPr>
        <w:t>local creation policy</w:t>
      </w:r>
      <w:r w:rsidRPr="00292894">
        <w:rPr>
          <w:rFonts w:ascii="Times New Roman" w:eastAsia="ＭＳ Ｐゴシック" w:hAnsi="Times New Roman" w:cs="Times New Roman"/>
          <w:b/>
          <w:bCs/>
          <w:i/>
          <w:iCs/>
          <w:color w:val="000000"/>
          <w:kern w:val="0"/>
          <w:sz w:val="20"/>
          <w:szCs w:val="20"/>
        </w:rPr>
        <w:t>，</w:t>
      </w:r>
      <w:r w:rsidRPr="00292894">
        <w:rPr>
          <w:rFonts w:ascii="Times New Roman" w:eastAsia="ＭＳ Ｐゴシック" w:hAnsi="Times New Roman" w:cs="Times New Roman"/>
          <w:b/>
          <w:bCs/>
          <w:i/>
          <w:iCs/>
          <w:color w:val="000000"/>
          <w:kern w:val="0"/>
          <w:sz w:val="20"/>
          <w:szCs w:val="20"/>
        </w:rPr>
        <w:t>a comprehensive strateg</w:t>
      </w:r>
    </w:p>
    <w:p w:rsidR="00866BAD" w:rsidRPr="00292894" w:rsidRDefault="00866BAD" w:rsidP="00866BAD">
      <w:pPr>
        <w:widowControl/>
        <w:autoSpaceDE w:val="0"/>
        <w:autoSpaceDN w:val="0"/>
        <w:spacing w:line="240" w:lineRule="atLeast"/>
        <w:textAlignment w:val="bottom"/>
        <w:rPr>
          <w:rFonts w:ascii="Times New Roman" w:eastAsia="ＭＳ 明朝" w:hAnsi="Times New Roman" w:cs="Times New Roman"/>
          <w:kern w:val="0"/>
          <w:sz w:val="16"/>
          <w:szCs w:val="20"/>
        </w:rPr>
      </w:pPr>
    </w:p>
    <w:p w:rsidR="0094394D" w:rsidRDefault="0094394D">
      <w:pPr>
        <w:rPr>
          <w:rFonts w:ascii="ＭＳ ゴシック" w:eastAsia="ＭＳ ゴシック" w:hAnsi="ＭＳ ゴシック"/>
        </w:rPr>
        <w:sectPr w:rsidR="0094394D" w:rsidSect="00C824C0">
          <w:pgSz w:w="11906" w:h="16838" w:code="9"/>
          <w:pgMar w:top="1077" w:right="1134" w:bottom="1361" w:left="1134" w:header="851" w:footer="1021" w:gutter="0"/>
          <w:pgNumType w:start="1"/>
          <w:cols w:space="282"/>
          <w:docGrid w:type="linesAndChars" w:linePitch="300" w:charSpace="-2876"/>
        </w:sectPr>
      </w:pPr>
    </w:p>
    <w:p w:rsidR="00EC1A82" w:rsidRPr="00292894" w:rsidRDefault="00EC1A82">
      <w:pPr>
        <w:rPr>
          <w:rFonts w:ascii="ＭＳ ゴシック" w:eastAsia="ＭＳ ゴシック" w:hAnsi="ＭＳ ゴシック"/>
          <w:sz w:val="22"/>
        </w:rPr>
      </w:pPr>
      <w:r w:rsidRPr="000F214F">
        <w:rPr>
          <w:rFonts w:ascii="Arial" w:eastAsia="Arial Unicode MS" w:hAnsi="Arial" w:cs="Arial"/>
          <w:sz w:val="22"/>
        </w:rPr>
        <w:lastRenderedPageBreak/>
        <w:t>１</w:t>
      </w:r>
      <w:r w:rsidR="00292894" w:rsidRPr="000F214F">
        <w:rPr>
          <w:rFonts w:ascii="Arial" w:eastAsia="Arial Unicode MS" w:hAnsi="Arial" w:cs="Arial"/>
          <w:sz w:val="22"/>
        </w:rPr>
        <w:t>.</w:t>
      </w:r>
      <w:r w:rsidRPr="00292894">
        <w:rPr>
          <w:rFonts w:ascii="ＭＳ ゴシック" w:eastAsia="ＭＳ ゴシック" w:hAnsi="ＭＳ ゴシック" w:hint="eastAsia"/>
          <w:sz w:val="22"/>
        </w:rPr>
        <w:t xml:space="preserve">　はじめに</w:t>
      </w:r>
    </w:p>
    <w:p w:rsidR="00B6091A" w:rsidRPr="002A7D86" w:rsidRDefault="00B6091A">
      <w:pPr>
        <w:rPr>
          <w:rFonts w:ascii="ＭＳ ゴシック" w:eastAsia="ＭＳ ゴシック" w:hAnsi="ＭＳ ゴシック"/>
        </w:rPr>
      </w:pPr>
    </w:p>
    <w:p w:rsidR="0074405D" w:rsidRDefault="00D133CE">
      <w:pPr>
        <w:rPr>
          <w:rFonts w:ascii="ＭＳ 明朝" w:eastAsia="ＭＳ 明朝" w:hAnsi="ＭＳ 明朝"/>
        </w:rPr>
      </w:pPr>
      <w:r>
        <w:rPr>
          <w:rFonts w:ascii="ＭＳ 明朝" w:eastAsia="ＭＳ 明朝" w:hAnsi="ＭＳ 明朝" w:hint="eastAsia"/>
        </w:rPr>
        <w:t xml:space="preserve">　いまや地方</w:t>
      </w:r>
      <w:r w:rsidR="005C2D3C">
        <w:rPr>
          <w:rFonts w:ascii="ＭＳ 明朝" w:eastAsia="ＭＳ 明朝" w:hAnsi="ＭＳ 明朝" w:hint="eastAsia"/>
        </w:rPr>
        <w:t>および</w:t>
      </w:r>
      <w:r>
        <w:rPr>
          <w:rFonts w:ascii="ＭＳ 明朝" w:eastAsia="ＭＳ 明朝" w:hAnsi="ＭＳ 明朝" w:hint="eastAsia"/>
        </w:rPr>
        <w:t>都市内部を問わず</w:t>
      </w:r>
      <w:r w:rsidR="00134F36">
        <w:rPr>
          <w:rFonts w:ascii="ＭＳ 明朝" w:eastAsia="ＭＳ 明朝" w:hAnsi="ＭＳ 明朝" w:hint="eastAsia"/>
        </w:rPr>
        <w:t>，</w:t>
      </w:r>
      <w:r>
        <w:rPr>
          <w:rFonts w:ascii="ＭＳ 明朝" w:eastAsia="ＭＳ 明朝" w:hAnsi="ＭＳ 明朝" w:hint="eastAsia"/>
        </w:rPr>
        <w:t>人口減少</w:t>
      </w:r>
      <w:r w:rsidR="005C2D3C">
        <w:rPr>
          <w:rFonts w:ascii="ＭＳ 明朝" w:eastAsia="ＭＳ 明朝" w:hAnsi="ＭＳ 明朝" w:hint="eastAsia"/>
        </w:rPr>
        <w:t>や</w:t>
      </w:r>
      <w:r>
        <w:rPr>
          <w:rFonts w:ascii="ＭＳ 明朝" w:eastAsia="ＭＳ 明朝" w:hAnsi="ＭＳ 明朝" w:hint="eastAsia"/>
        </w:rPr>
        <w:t>少子高齢化の進展に伴い</w:t>
      </w:r>
      <w:r w:rsidR="00134F36">
        <w:rPr>
          <w:rFonts w:ascii="ＭＳ 明朝" w:eastAsia="ＭＳ 明朝" w:hAnsi="ＭＳ 明朝" w:hint="eastAsia"/>
        </w:rPr>
        <w:t>，</w:t>
      </w:r>
      <w:r w:rsidR="005C2D3C">
        <w:rPr>
          <w:rFonts w:ascii="ＭＳ 明朝" w:eastAsia="ＭＳ 明朝" w:hAnsi="ＭＳ 明朝" w:hint="eastAsia"/>
        </w:rPr>
        <w:t>地域の</w:t>
      </w:r>
      <w:r>
        <w:rPr>
          <w:rFonts w:ascii="ＭＳ 明朝" w:eastAsia="ＭＳ 明朝" w:hAnsi="ＭＳ 明朝" w:hint="eastAsia"/>
        </w:rPr>
        <w:t>活力や魅力を低下させ</w:t>
      </w:r>
      <w:r w:rsidR="005C2D3C">
        <w:rPr>
          <w:rFonts w:ascii="ＭＳ 明朝" w:eastAsia="ＭＳ 明朝" w:hAnsi="ＭＳ 明朝" w:hint="eastAsia"/>
        </w:rPr>
        <w:t>，</w:t>
      </w:r>
      <w:r>
        <w:rPr>
          <w:rFonts w:ascii="ＭＳ 明朝" w:eastAsia="ＭＳ 明朝" w:hAnsi="ＭＳ 明朝" w:hint="eastAsia"/>
        </w:rPr>
        <w:t>地域の衰弱や疲弊がみられる</w:t>
      </w:r>
      <w:r w:rsidR="00134F36">
        <w:rPr>
          <w:rFonts w:ascii="ＭＳ 明朝" w:eastAsia="ＭＳ 明朝" w:hAnsi="ＭＳ 明朝" w:hint="eastAsia"/>
        </w:rPr>
        <w:t>．</w:t>
      </w:r>
      <w:r w:rsidR="002F1BB4">
        <w:rPr>
          <w:rFonts w:ascii="ＭＳ 明朝" w:eastAsia="ＭＳ 明朝" w:hAnsi="ＭＳ 明朝" w:hint="eastAsia"/>
        </w:rPr>
        <w:t>地方創生は</w:t>
      </w:r>
      <w:r w:rsidR="005C2D3C">
        <w:rPr>
          <w:rFonts w:ascii="ＭＳ 明朝" w:eastAsia="ＭＳ 明朝" w:hAnsi="ＭＳ 明朝" w:hint="eastAsia"/>
        </w:rPr>
        <w:t>地方および</w:t>
      </w:r>
      <w:r w:rsidR="002F1BB4">
        <w:rPr>
          <w:rFonts w:ascii="ＭＳ 明朝" w:eastAsia="ＭＳ 明朝" w:hAnsi="ＭＳ 明朝" w:hint="eastAsia"/>
        </w:rPr>
        <w:t>都市を問わず喫緊の課題といってよい</w:t>
      </w:r>
      <w:r w:rsidR="00134F36">
        <w:rPr>
          <w:rFonts w:ascii="ＭＳ 明朝" w:eastAsia="ＭＳ 明朝" w:hAnsi="ＭＳ 明朝" w:hint="eastAsia"/>
        </w:rPr>
        <w:t>．</w:t>
      </w:r>
      <w:r>
        <w:rPr>
          <w:rFonts w:ascii="ＭＳ 明朝" w:eastAsia="ＭＳ 明朝" w:hAnsi="ＭＳ 明朝" w:hint="eastAsia"/>
        </w:rPr>
        <w:t>今後の急激な人口減少に対する推計予測は国土そのものの維持やこの国の経済にも色濃い影を落とすことが危機感を</w:t>
      </w:r>
      <w:r w:rsidR="002F1BB4">
        <w:rPr>
          <w:rFonts w:ascii="ＭＳ 明朝" w:eastAsia="ＭＳ 明朝" w:hAnsi="ＭＳ 明朝" w:hint="eastAsia"/>
        </w:rPr>
        <w:t>もって</w:t>
      </w:r>
      <w:r>
        <w:rPr>
          <w:rFonts w:ascii="ＭＳ 明朝" w:eastAsia="ＭＳ 明朝" w:hAnsi="ＭＳ 明朝" w:hint="eastAsia"/>
        </w:rPr>
        <w:t>認識され</w:t>
      </w:r>
      <w:r w:rsidR="005C2D3C">
        <w:rPr>
          <w:rFonts w:ascii="ＭＳ 明朝" w:eastAsia="ＭＳ 明朝" w:hAnsi="ＭＳ 明朝" w:hint="eastAsia"/>
        </w:rPr>
        <w:t>る．</w:t>
      </w:r>
      <w:r w:rsidR="002F1BB4">
        <w:rPr>
          <w:rFonts w:ascii="ＭＳ 明朝" w:eastAsia="ＭＳ 明朝" w:hAnsi="ＭＳ 明朝" w:hint="eastAsia"/>
        </w:rPr>
        <w:t>2014年には国が新たに「</w:t>
      </w:r>
      <w:r w:rsidR="00D111EB">
        <w:rPr>
          <w:rFonts w:ascii="ＭＳ 明朝" w:eastAsia="ＭＳ 明朝" w:hAnsi="ＭＳ 明朝" w:hint="eastAsia"/>
        </w:rPr>
        <w:t>まち・ひと・しごと</w:t>
      </w:r>
      <w:r w:rsidR="002F1BB4">
        <w:rPr>
          <w:rFonts w:ascii="ＭＳ 明朝" w:eastAsia="ＭＳ 明朝" w:hAnsi="ＭＳ 明朝" w:hint="eastAsia"/>
        </w:rPr>
        <w:t>地方創生戦略</w:t>
      </w:r>
      <w:r w:rsidR="00D111EB">
        <w:rPr>
          <w:rFonts w:ascii="ＭＳ 明朝" w:eastAsia="ＭＳ 明朝" w:hAnsi="ＭＳ 明朝" w:hint="eastAsia"/>
        </w:rPr>
        <w:t>（以下</w:t>
      </w:r>
      <w:r w:rsidR="00134F36">
        <w:rPr>
          <w:rFonts w:ascii="ＭＳ 明朝" w:eastAsia="ＭＳ 明朝" w:hAnsi="ＭＳ 明朝" w:hint="eastAsia"/>
        </w:rPr>
        <w:t>，</w:t>
      </w:r>
      <w:r w:rsidR="00D111EB">
        <w:rPr>
          <w:rFonts w:ascii="ＭＳ 明朝" w:eastAsia="ＭＳ 明朝" w:hAnsi="ＭＳ 明朝" w:hint="eastAsia"/>
        </w:rPr>
        <w:t>「地方創生戦略」という</w:t>
      </w:r>
      <w:r w:rsidR="00134F36">
        <w:rPr>
          <w:rFonts w:ascii="ＭＳ 明朝" w:eastAsia="ＭＳ 明朝" w:hAnsi="ＭＳ 明朝" w:hint="eastAsia"/>
        </w:rPr>
        <w:t>．</w:t>
      </w:r>
      <w:r w:rsidR="00D111EB">
        <w:rPr>
          <w:rFonts w:ascii="ＭＳ 明朝" w:eastAsia="ＭＳ 明朝" w:hAnsi="ＭＳ 明朝" w:hint="eastAsia"/>
        </w:rPr>
        <w:t>）</w:t>
      </w:r>
      <w:r w:rsidR="002F1BB4">
        <w:rPr>
          <w:rFonts w:ascii="ＭＳ 明朝" w:eastAsia="ＭＳ 明朝" w:hAnsi="ＭＳ 明朝" w:hint="eastAsia"/>
        </w:rPr>
        <w:t>」を</w:t>
      </w:r>
      <w:r w:rsidR="00FE6CA4">
        <w:rPr>
          <w:rFonts w:ascii="ＭＳ 明朝" w:eastAsia="ＭＳ 明朝" w:hAnsi="ＭＳ 明朝" w:hint="eastAsia"/>
        </w:rPr>
        <w:t>大々的に</w:t>
      </w:r>
      <w:r w:rsidR="002F1BB4">
        <w:rPr>
          <w:rFonts w:ascii="ＭＳ 明朝" w:eastAsia="ＭＳ 明朝" w:hAnsi="ＭＳ 明朝" w:hint="eastAsia"/>
        </w:rPr>
        <w:t>打ち出す</w:t>
      </w:r>
      <w:r w:rsidR="00134F36">
        <w:rPr>
          <w:rFonts w:ascii="ＭＳ 明朝" w:eastAsia="ＭＳ 明朝" w:hAnsi="ＭＳ 明朝" w:hint="eastAsia"/>
        </w:rPr>
        <w:t>．</w:t>
      </w:r>
      <w:r w:rsidR="00FE6CA4">
        <w:rPr>
          <w:rFonts w:ascii="ＭＳ 明朝" w:eastAsia="ＭＳ 明朝" w:hAnsi="ＭＳ 明朝" w:hint="eastAsia"/>
        </w:rPr>
        <w:t>これまでに</w:t>
      </w:r>
      <w:r w:rsidR="002F1BB4">
        <w:rPr>
          <w:rFonts w:ascii="ＭＳ 明朝" w:eastAsia="ＭＳ 明朝" w:hAnsi="ＭＳ 明朝" w:hint="eastAsia"/>
        </w:rPr>
        <w:t>同戦略をもとに</w:t>
      </w:r>
      <w:r w:rsidR="00134F36">
        <w:rPr>
          <w:rFonts w:ascii="ＭＳ 明朝" w:eastAsia="ＭＳ 明朝" w:hAnsi="ＭＳ 明朝" w:hint="eastAsia"/>
        </w:rPr>
        <w:t>，</w:t>
      </w:r>
      <w:r w:rsidR="002F1BB4">
        <w:rPr>
          <w:rFonts w:ascii="ＭＳ 明朝" w:eastAsia="ＭＳ 明朝" w:hAnsi="ＭＳ 明朝" w:hint="eastAsia"/>
        </w:rPr>
        <w:t>全市町村において「地方版の地方創生戦略（以下</w:t>
      </w:r>
      <w:r w:rsidR="00134F36">
        <w:rPr>
          <w:rFonts w:ascii="ＭＳ 明朝" w:eastAsia="ＭＳ 明朝" w:hAnsi="ＭＳ 明朝" w:hint="eastAsia"/>
        </w:rPr>
        <w:t>，</w:t>
      </w:r>
      <w:r w:rsidR="002F1BB4">
        <w:rPr>
          <w:rFonts w:ascii="ＭＳ 明朝" w:eastAsia="ＭＳ 明朝" w:hAnsi="ＭＳ 明朝" w:hint="eastAsia"/>
        </w:rPr>
        <w:t>「市町村創生計画」）」が作成され</w:t>
      </w:r>
      <w:r w:rsidR="00FE6CA4">
        <w:rPr>
          <w:rFonts w:ascii="ＭＳ 明朝" w:eastAsia="ＭＳ 明朝" w:hAnsi="ＭＳ 明朝" w:hint="eastAsia"/>
        </w:rPr>
        <w:t>ている</w:t>
      </w:r>
      <w:r w:rsidR="00134F36">
        <w:rPr>
          <w:rFonts w:ascii="ＭＳ 明朝" w:eastAsia="ＭＳ 明朝" w:hAnsi="ＭＳ 明朝" w:hint="eastAsia"/>
        </w:rPr>
        <w:t>．</w:t>
      </w:r>
      <w:r w:rsidR="002F1BB4">
        <w:rPr>
          <w:rFonts w:ascii="ＭＳ 明朝" w:eastAsia="ＭＳ 明朝" w:hAnsi="ＭＳ 明朝" w:hint="eastAsia"/>
        </w:rPr>
        <w:t>計画期間は5年間とされており</w:t>
      </w:r>
      <w:r w:rsidR="00134F36">
        <w:rPr>
          <w:rFonts w:ascii="ＭＳ 明朝" w:eastAsia="ＭＳ 明朝" w:hAnsi="ＭＳ 明朝" w:hint="eastAsia"/>
        </w:rPr>
        <w:t>，</w:t>
      </w:r>
      <w:r w:rsidR="002F1BB4">
        <w:rPr>
          <w:rFonts w:ascii="ＭＳ 明朝" w:eastAsia="ＭＳ 明朝" w:hAnsi="ＭＳ 明朝" w:hint="eastAsia"/>
        </w:rPr>
        <w:t>その期間の途中である現時点において拙速に地方創生戦略の成否を論じることは控える必要がある</w:t>
      </w:r>
      <w:r w:rsidR="00134F36">
        <w:rPr>
          <w:rFonts w:ascii="ＭＳ 明朝" w:eastAsia="ＭＳ 明朝" w:hAnsi="ＭＳ 明朝" w:hint="eastAsia"/>
        </w:rPr>
        <w:t>．</w:t>
      </w:r>
      <w:r w:rsidR="006C1E4C">
        <w:rPr>
          <w:rFonts w:ascii="ＭＳ 明朝" w:eastAsia="ＭＳ 明朝" w:hAnsi="ＭＳ 明朝" w:hint="eastAsia"/>
        </w:rPr>
        <w:t>しかし今なお</w:t>
      </w:r>
      <w:r w:rsidR="002F1BB4">
        <w:rPr>
          <w:rFonts w:ascii="ＭＳ 明朝" w:eastAsia="ＭＳ 明朝" w:hAnsi="ＭＳ 明朝" w:hint="eastAsia"/>
        </w:rPr>
        <w:t>、この地方創生戦略が</w:t>
      </w:r>
      <w:r w:rsidR="00FE6CA4">
        <w:rPr>
          <w:rFonts w:ascii="ＭＳ 明朝" w:eastAsia="ＭＳ 明朝" w:hAnsi="ＭＳ 明朝" w:hint="eastAsia"/>
        </w:rPr>
        <w:t>期待される</w:t>
      </w:r>
      <w:r w:rsidR="002F1BB4">
        <w:rPr>
          <w:rFonts w:ascii="ＭＳ 明朝" w:eastAsia="ＭＳ 明朝" w:hAnsi="ＭＳ 明朝" w:hint="eastAsia"/>
        </w:rPr>
        <w:t>輝かしい成果を</w:t>
      </w:r>
      <w:r w:rsidR="00FE6CA4">
        <w:rPr>
          <w:rFonts w:ascii="ＭＳ 明朝" w:eastAsia="ＭＳ 明朝" w:hAnsi="ＭＳ 明朝" w:hint="eastAsia"/>
        </w:rPr>
        <w:t>生み</w:t>
      </w:r>
      <w:r w:rsidR="002F1BB4">
        <w:rPr>
          <w:rFonts w:ascii="ＭＳ 明朝" w:eastAsia="ＭＳ 明朝" w:hAnsi="ＭＳ 明朝" w:hint="eastAsia"/>
        </w:rPr>
        <w:t>つつあるとは認めがたい</w:t>
      </w:r>
      <w:r w:rsidR="00134F36">
        <w:rPr>
          <w:rFonts w:ascii="ＭＳ 明朝" w:eastAsia="ＭＳ 明朝" w:hAnsi="ＭＳ 明朝" w:hint="eastAsia"/>
        </w:rPr>
        <w:t>．</w:t>
      </w:r>
      <w:r w:rsidR="007D07AD">
        <w:rPr>
          <w:rFonts w:ascii="ＭＳ 明朝" w:eastAsia="ＭＳ 明朝" w:hAnsi="ＭＳ 明朝" w:hint="eastAsia"/>
        </w:rPr>
        <w:t>さらに</w:t>
      </w:r>
      <w:r w:rsidR="002F1BB4">
        <w:rPr>
          <w:rFonts w:ascii="ＭＳ 明朝" w:eastAsia="ＭＳ 明朝" w:hAnsi="ＭＳ 明朝" w:hint="eastAsia"/>
        </w:rPr>
        <w:t>今後</w:t>
      </w:r>
      <w:r w:rsidR="00134F36">
        <w:rPr>
          <w:rFonts w:ascii="ＭＳ 明朝" w:eastAsia="ＭＳ 明朝" w:hAnsi="ＭＳ 明朝" w:hint="eastAsia"/>
        </w:rPr>
        <w:t>，</w:t>
      </w:r>
      <w:r w:rsidR="002F1BB4">
        <w:rPr>
          <w:rFonts w:ascii="ＭＳ 明朝" w:eastAsia="ＭＳ 明朝" w:hAnsi="ＭＳ 明朝" w:hint="eastAsia"/>
        </w:rPr>
        <w:t>市町村それぞれにおいて「計画のPDCAサイクルを回すこと」が</w:t>
      </w:r>
      <w:r w:rsidR="00FE6CA4">
        <w:rPr>
          <w:rFonts w:ascii="ＭＳ 明朝" w:eastAsia="ＭＳ 明朝" w:hAnsi="ＭＳ 明朝" w:hint="eastAsia"/>
        </w:rPr>
        <w:t>必要とされる</w:t>
      </w:r>
      <w:r w:rsidR="005C2D3C">
        <w:rPr>
          <w:rFonts w:ascii="ＭＳ 明朝" w:eastAsia="ＭＳ 明朝" w:hAnsi="ＭＳ 明朝" w:hint="eastAsia"/>
        </w:rPr>
        <w:t>．その</w:t>
      </w:r>
      <w:r w:rsidR="00FE6CA4">
        <w:rPr>
          <w:rFonts w:ascii="ＭＳ 明朝" w:eastAsia="ＭＳ 明朝" w:hAnsi="ＭＳ 明朝" w:hint="eastAsia"/>
        </w:rPr>
        <w:t>ことも勘案すれば</w:t>
      </w:r>
      <w:r w:rsidR="00134F36">
        <w:rPr>
          <w:rFonts w:ascii="ＭＳ 明朝" w:eastAsia="ＭＳ 明朝" w:hAnsi="ＭＳ 明朝" w:hint="eastAsia"/>
        </w:rPr>
        <w:t>，</w:t>
      </w:r>
      <w:r w:rsidR="007D07AD">
        <w:rPr>
          <w:rFonts w:ascii="ＭＳ 明朝" w:eastAsia="ＭＳ 明朝" w:hAnsi="ＭＳ 明朝" w:hint="eastAsia"/>
        </w:rPr>
        <w:t>現時点</w:t>
      </w:r>
      <w:r w:rsidR="005C2D3C">
        <w:rPr>
          <w:rFonts w:ascii="ＭＳ 明朝" w:eastAsia="ＭＳ 明朝" w:hAnsi="ＭＳ 明朝" w:hint="eastAsia"/>
        </w:rPr>
        <w:t>で潜む問題点を掘り起こし明らかにすることには少なからず意味があり，この問題点を把握することが重要である．</w:t>
      </w:r>
    </w:p>
    <w:p w:rsidR="007D07AD" w:rsidRPr="00292894" w:rsidRDefault="007D07AD">
      <w:pPr>
        <w:rPr>
          <w:rFonts w:ascii="ＭＳ ゴシック" w:eastAsia="ＭＳ ゴシック" w:hAnsi="ＭＳ ゴシック"/>
          <w:sz w:val="22"/>
        </w:rPr>
      </w:pPr>
      <w:r w:rsidRPr="000F214F">
        <w:rPr>
          <w:rFonts w:ascii="Arial" w:eastAsia="Arial Unicode MS" w:hAnsi="Arial" w:cs="Arial"/>
          <w:sz w:val="22"/>
        </w:rPr>
        <w:lastRenderedPageBreak/>
        <w:t>２</w:t>
      </w:r>
      <w:r w:rsidR="00292894" w:rsidRPr="000F214F">
        <w:rPr>
          <w:rFonts w:ascii="Arial" w:eastAsia="Arial Unicode MS" w:hAnsi="Arial" w:cs="Arial"/>
          <w:sz w:val="22"/>
        </w:rPr>
        <w:t>.</w:t>
      </w:r>
      <w:r w:rsidRPr="00292894">
        <w:rPr>
          <w:rFonts w:ascii="ＭＳ ゴシック" w:eastAsia="ＭＳ ゴシック" w:hAnsi="ＭＳ ゴシック" w:hint="eastAsia"/>
          <w:sz w:val="22"/>
        </w:rPr>
        <w:t xml:space="preserve">　研究目的</w:t>
      </w:r>
    </w:p>
    <w:p w:rsidR="00B6091A" w:rsidRPr="002A7D86" w:rsidRDefault="00B6091A">
      <w:pPr>
        <w:rPr>
          <w:rFonts w:ascii="ＭＳ ゴシック" w:eastAsia="ＭＳ ゴシック" w:hAnsi="ＭＳ ゴシック"/>
        </w:rPr>
      </w:pPr>
    </w:p>
    <w:p w:rsidR="008E646A" w:rsidRDefault="007D07AD">
      <w:pPr>
        <w:rPr>
          <w:rFonts w:ascii="ＭＳ 明朝" w:eastAsia="ＭＳ 明朝" w:hAnsi="ＭＳ 明朝"/>
        </w:rPr>
      </w:pPr>
      <w:r>
        <w:rPr>
          <w:rFonts w:ascii="ＭＳ 明朝" w:eastAsia="ＭＳ 明朝" w:hAnsi="ＭＳ 明朝" w:hint="eastAsia"/>
        </w:rPr>
        <w:t xml:space="preserve">　地方創生への取組みが</w:t>
      </w:r>
      <w:r w:rsidR="008E646A">
        <w:rPr>
          <w:rFonts w:ascii="ＭＳ 明朝" w:eastAsia="ＭＳ 明朝" w:hAnsi="ＭＳ 明朝" w:hint="eastAsia"/>
        </w:rPr>
        <w:t>有効かどうかには２つの論点がある</w:t>
      </w:r>
      <w:r w:rsidR="00134F36">
        <w:rPr>
          <w:rFonts w:ascii="ＭＳ 明朝" w:eastAsia="ＭＳ 明朝" w:hAnsi="ＭＳ 明朝" w:hint="eastAsia"/>
        </w:rPr>
        <w:t>．</w:t>
      </w:r>
      <w:r w:rsidR="008E646A">
        <w:rPr>
          <w:rFonts w:ascii="ＭＳ 明朝" w:eastAsia="ＭＳ 明朝" w:hAnsi="ＭＳ 明朝" w:hint="eastAsia"/>
        </w:rPr>
        <w:t>１つは</w:t>
      </w:r>
      <w:r w:rsidR="00134F36">
        <w:rPr>
          <w:rFonts w:ascii="ＭＳ 明朝" w:eastAsia="ＭＳ 明朝" w:hAnsi="ＭＳ 明朝" w:hint="eastAsia"/>
        </w:rPr>
        <w:t>，</w:t>
      </w:r>
      <w:r w:rsidR="008E646A">
        <w:rPr>
          <w:rFonts w:ascii="ＭＳ 明朝" w:eastAsia="ＭＳ 明朝" w:hAnsi="ＭＳ 明朝" w:hint="eastAsia"/>
        </w:rPr>
        <w:t>国が</w:t>
      </w:r>
      <w:r w:rsidR="00714B10">
        <w:rPr>
          <w:rFonts w:ascii="ＭＳ 明朝" w:eastAsia="ＭＳ 明朝" w:hAnsi="ＭＳ 明朝" w:hint="eastAsia"/>
        </w:rPr>
        <w:t>今回の</w:t>
      </w:r>
      <w:r w:rsidR="008E646A">
        <w:rPr>
          <w:rFonts w:ascii="ＭＳ 明朝" w:eastAsia="ＭＳ 明朝" w:hAnsi="ＭＳ 明朝" w:hint="eastAsia"/>
        </w:rPr>
        <w:t>地方創生</w:t>
      </w:r>
      <w:r w:rsidR="00714B10">
        <w:rPr>
          <w:rFonts w:ascii="ＭＳ 明朝" w:eastAsia="ＭＳ 明朝" w:hAnsi="ＭＳ 明朝" w:hint="eastAsia"/>
        </w:rPr>
        <w:t>戦略</w:t>
      </w:r>
      <w:r w:rsidR="008E646A">
        <w:rPr>
          <w:rFonts w:ascii="ＭＳ 明朝" w:eastAsia="ＭＳ 明朝" w:hAnsi="ＭＳ 明朝" w:hint="eastAsia"/>
        </w:rPr>
        <w:t>のなかで描いたシナリオなり戦略そのものが有効であるか否か</w:t>
      </w:r>
      <w:r w:rsidR="00134F36">
        <w:rPr>
          <w:rFonts w:ascii="ＭＳ 明朝" w:eastAsia="ＭＳ 明朝" w:hAnsi="ＭＳ 明朝" w:hint="eastAsia"/>
        </w:rPr>
        <w:t>，</w:t>
      </w:r>
      <w:r w:rsidR="008E646A">
        <w:rPr>
          <w:rFonts w:ascii="ＭＳ 明朝" w:eastAsia="ＭＳ 明朝" w:hAnsi="ＭＳ 明朝" w:hint="eastAsia"/>
        </w:rPr>
        <w:t>足りていないものがないかどうかについてである</w:t>
      </w:r>
      <w:r w:rsidR="00134F36">
        <w:rPr>
          <w:rFonts w:ascii="ＭＳ 明朝" w:eastAsia="ＭＳ 明朝" w:hAnsi="ＭＳ 明朝" w:hint="eastAsia"/>
        </w:rPr>
        <w:t>．</w:t>
      </w:r>
      <w:r w:rsidR="008E646A">
        <w:rPr>
          <w:rFonts w:ascii="ＭＳ 明朝" w:eastAsia="ＭＳ 明朝" w:hAnsi="ＭＳ 明朝" w:hint="eastAsia"/>
        </w:rPr>
        <w:t>これについては</w:t>
      </w:r>
      <w:r w:rsidR="00134F36">
        <w:rPr>
          <w:rFonts w:ascii="ＭＳ 明朝" w:eastAsia="ＭＳ 明朝" w:hAnsi="ＭＳ 明朝" w:hint="eastAsia"/>
        </w:rPr>
        <w:t>，</w:t>
      </w:r>
      <w:r w:rsidR="008E646A">
        <w:rPr>
          <w:rFonts w:ascii="ＭＳ 明朝" w:eastAsia="ＭＳ 明朝" w:hAnsi="ＭＳ 明朝" w:hint="eastAsia"/>
        </w:rPr>
        <w:t>軽々に判断すべきではなく</w:t>
      </w:r>
      <w:r w:rsidR="00134F36">
        <w:rPr>
          <w:rFonts w:ascii="ＭＳ 明朝" w:eastAsia="ＭＳ 明朝" w:hAnsi="ＭＳ 明朝" w:hint="eastAsia"/>
        </w:rPr>
        <w:t>，</w:t>
      </w:r>
      <w:r w:rsidR="008E646A">
        <w:rPr>
          <w:rFonts w:ascii="ＭＳ 明朝" w:eastAsia="ＭＳ 明朝" w:hAnsi="ＭＳ 明朝" w:hint="eastAsia"/>
        </w:rPr>
        <w:t>今後の研究に待つほかない</w:t>
      </w:r>
      <w:r w:rsidR="00714B10">
        <w:rPr>
          <w:rFonts w:ascii="ＭＳ 明朝" w:eastAsia="ＭＳ 明朝" w:hAnsi="ＭＳ 明朝" w:hint="eastAsia"/>
        </w:rPr>
        <w:t>が</w:t>
      </w:r>
      <w:r w:rsidR="00FF4C0A">
        <w:rPr>
          <w:rFonts w:ascii="ＭＳ 明朝" w:eastAsia="ＭＳ 明朝" w:hAnsi="ＭＳ 明朝" w:hint="eastAsia"/>
        </w:rPr>
        <w:t>，</w:t>
      </w:r>
      <w:r w:rsidR="00714B10">
        <w:rPr>
          <w:rFonts w:ascii="ＭＳ 明朝" w:eastAsia="ＭＳ 明朝" w:hAnsi="ＭＳ 明朝" w:hint="eastAsia"/>
        </w:rPr>
        <w:t>それを行うべきは国である</w:t>
      </w:r>
      <w:r w:rsidR="00134F36">
        <w:rPr>
          <w:rFonts w:ascii="ＭＳ 明朝" w:eastAsia="ＭＳ 明朝" w:hAnsi="ＭＳ 明朝" w:hint="eastAsia"/>
        </w:rPr>
        <w:t>．</w:t>
      </w:r>
      <w:r w:rsidR="008E646A">
        <w:rPr>
          <w:rFonts w:ascii="ＭＳ 明朝" w:eastAsia="ＭＳ 明朝" w:hAnsi="ＭＳ 明朝" w:hint="eastAsia"/>
        </w:rPr>
        <w:t>そしてもう1つは</w:t>
      </w:r>
      <w:r w:rsidR="00134F36">
        <w:rPr>
          <w:rFonts w:ascii="ＭＳ 明朝" w:eastAsia="ＭＳ 明朝" w:hAnsi="ＭＳ 明朝" w:hint="eastAsia"/>
        </w:rPr>
        <w:t>，</w:t>
      </w:r>
      <w:r w:rsidR="008E646A">
        <w:rPr>
          <w:rFonts w:ascii="ＭＳ 明朝" w:eastAsia="ＭＳ 明朝" w:hAnsi="ＭＳ 明朝" w:hint="eastAsia"/>
        </w:rPr>
        <w:t>地方創生戦略が描いたシナリオ</w:t>
      </w:r>
      <w:r w:rsidR="00134F36">
        <w:rPr>
          <w:rFonts w:ascii="ＭＳ 明朝" w:eastAsia="ＭＳ 明朝" w:hAnsi="ＭＳ 明朝" w:hint="eastAsia"/>
        </w:rPr>
        <w:t>・</w:t>
      </w:r>
      <w:r w:rsidR="008E646A">
        <w:rPr>
          <w:rFonts w:ascii="ＭＳ 明朝" w:eastAsia="ＭＳ 明朝" w:hAnsi="ＭＳ 明朝" w:hint="eastAsia"/>
        </w:rPr>
        <w:t>戦略が的確に理解され</w:t>
      </w:r>
      <w:r w:rsidR="00134F36">
        <w:rPr>
          <w:rFonts w:ascii="ＭＳ 明朝" w:eastAsia="ＭＳ 明朝" w:hAnsi="ＭＳ 明朝" w:hint="eastAsia"/>
        </w:rPr>
        <w:t>，</w:t>
      </w:r>
      <w:r w:rsidR="008E646A">
        <w:rPr>
          <w:rFonts w:ascii="ＭＳ 明朝" w:eastAsia="ＭＳ 明朝" w:hAnsi="ＭＳ 明朝" w:hint="eastAsia"/>
        </w:rPr>
        <w:t>実行に移されているかどうかである</w:t>
      </w:r>
      <w:r w:rsidR="00134F36">
        <w:rPr>
          <w:rFonts w:ascii="ＭＳ 明朝" w:eastAsia="ＭＳ 明朝" w:hAnsi="ＭＳ 明朝" w:hint="eastAsia"/>
        </w:rPr>
        <w:t>．</w:t>
      </w:r>
      <w:r w:rsidR="00714B10">
        <w:rPr>
          <w:rFonts w:ascii="ＭＳ 明朝" w:eastAsia="ＭＳ 明朝" w:hAnsi="ＭＳ 明朝" w:hint="eastAsia"/>
        </w:rPr>
        <w:t>これは市町村側の問題である</w:t>
      </w:r>
      <w:r w:rsidR="00134F36">
        <w:rPr>
          <w:rFonts w:ascii="ＭＳ 明朝" w:eastAsia="ＭＳ 明朝" w:hAnsi="ＭＳ 明朝" w:hint="eastAsia"/>
        </w:rPr>
        <w:t>．</w:t>
      </w:r>
    </w:p>
    <w:p w:rsidR="00324D4B" w:rsidRDefault="008E646A">
      <w:pPr>
        <w:rPr>
          <w:rFonts w:ascii="ＭＳ 明朝" w:eastAsia="ＭＳ 明朝" w:hAnsi="ＭＳ 明朝"/>
        </w:rPr>
      </w:pPr>
      <w:r>
        <w:rPr>
          <w:rFonts w:ascii="ＭＳ 明朝" w:eastAsia="ＭＳ 明朝" w:hAnsi="ＭＳ 明朝" w:hint="eastAsia"/>
        </w:rPr>
        <w:t xml:space="preserve">　本研究では</w:t>
      </w:r>
      <w:r w:rsidR="00134F36">
        <w:rPr>
          <w:rFonts w:ascii="ＭＳ 明朝" w:eastAsia="ＭＳ 明朝" w:hAnsi="ＭＳ 明朝" w:hint="eastAsia"/>
        </w:rPr>
        <w:t>，</w:t>
      </w:r>
      <w:r>
        <w:rPr>
          <w:rFonts w:ascii="ＭＳ 明朝" w:eastAsia="ＭＳ 明朝" w:hAnsi="ＭＳ 明朝" w:hint="eastAsia"/>
        </w:rPr>
        <w:t>国が市町村に示した「地方創生計画作成のガイドライン</w:t>
      </w:r>
      <w:r w:rsidR="00866BAD">
        <w:rPr>
          <w:rFonts w:ascii="ＭＳ 明朝" w:eastAsia="ＭＳ 明朝" w:hAnsi="ＭＳ 明朝" w:hint="eastAsia"/>
        </w:rPr>
        <w:t>（以下</w:t>
      </w:r>
      <w:r w:rsidR="00134F36">
        <w:rPr>
          <w:rFonts w:ascii="ＭＳ 明朝" w:eastAsia="ＭＳ 明朝" w:hAnsi="ＭＳ 明朝" w:hint="eastAsia"/>
        </w:rPr>
        <w:t>，</w:t>
      </w:r>
      <w:r w:rsidR="00866BAD">
        <w:rPr>
          <w:rFonts w:ascii="ＭＳ 明朝" w:eastAsia="ＭＳ 明朝" w:hAnsi="ＭＳ 明朝" w:hint="eastAsia"/>
        </w:rPr>
        <w:t>「ガイドライン」という</w:t>
      </w:r>
      <w:r w:rsidR="00FF4C0A">
        <w:rPr>
          <w:rFonts w:ascii="ＭＳ 明朝" w:eastAsia="ＭＳ 明朝" w:hAnsi="ＭＳ 明朝" w:hint="eastAsia"/>
        </w:rPr>
        <w:t>．</w:t>
      </w:r>
      <w:r w:rsidR="00866BAD">
        <w:rPr>
          <w:rFonts w:ascii="ＭＳ 明朝" w:eastAsia="ＭＳ 明朝" w:hAnsi="ＭＳ 明朝" w:hint="eastAsia"/>
        </w:rPr>
        <w:t>）</w:t>
      </w:r>
      <w:r>
        <w:rPr>
          <w:rFonts w:ascii="ＭＳ 明朝" w:eastAsia="ＭＳ 明朝" w:hAnsi="ＭＳ 明朝" w:hint="eastAsia"/>
        </w:rPr>
        <w:t>」を極力忠実に解釈し</w:t>
      </w:r>
      <w:r w:rsidR="00292894">
        <w:rPr>
          <w:rFonts w:ascii="ＭＳ 明朝" w:eastAsia="ＭＳ 明朝" w:hAnsi="ＭＳ 明朝" w:hint="eastAsia"/>
        </w:rPr>
        <w:t>，</w:t>
      </w:r>
      <w:r w:rsidR="00714B10">
        <w:rPr>
          <w:rFonts w:ascii="ＭＳ 明朝" w:eastAsia="ＭＳ 明朝" w:hAnsi="ＭＳ 明朝" w:hint="eastAsia"/>
        </w:rPr>
        <w:t>簡単</w:t>
      </w:r>
      <w:r>
        <w:rPr>
          <w:rFonts w:ascii="ＭＳ 明朝" w:eastAsia="ＭＳ 明朝" w:hAnsi="ＭＳ 明朝" w:hint="eastAsia"/>
        </w:rPr>
        <w:t>な</w:t>
      </w:r>
      <w:r w:rsidR="00714B10">
        <w:rPr>
          <w:rFonts w:ascii="ＭＳ 明朝" w:eastAsia="ＭＳ 明朝" w:hAnsi="ＭＳ 明朝" w:hint="eastAsia"/>
        </w:rPr>
        <w:t>モデルに置き換えること（モデル化）で</w:t>
      </w:r>
      <w:r w:rsidR="00C813CF">
        <w:rPr>
          <w:rFonts w:ascii="ＭＳ 明朝" w:eastAsia="ＭＳ 明朝" w:hAnsi="ＭＳ 明朝" w:hint="eastAsia"/>
        </w:rPr>
        <w:t>，</w:t>
      </w:r>
      <w:r w:rsidR="00714B10">
        <w:rPr>
          <w:rFonts w:ascii="ＭＳ 明朝" w:eastAsia="ＭＳ 明朝" w:hAnsi="ＭＳ 明朝" w:hint="eastAsia"/>
        </w:rPr>
        <w:t>2つ目の論点</w:t>
      </w:r>
      <w:r w:rsidR="00C813CF">
        <w:rPr>
          <w:rFonts w:ascii="ＭＳ 明朝" w:eastAsia="ＭＳ 明朝" w:hAnsi="ＭＳ 明朝" w:hint="eastAsia"/>
        </w:rPr>
        <w:t>，</w:t>
      </w:r>
      <w:r w:rsidR="00714B10">
        <w:rPr>
          <w:rFonts w:ascii="ＭＳ 明朝" w:eastAsia="ＭＳ 明朝" w:hAnsi="ＭＳ 明朝" w:hint="eastAsia"/>
        </w:rPr>
        <w:t>すなわち市町村創生計画に内在する問題や課題を明らかにしたい</w:t>
      </w:r>
      <w:r w:rsidR="00C813CF">
        <w:rPr>
          <w:rFonts w:ascii="ＭＳ 明朝" w:eastAsia="ＭＳ 明朝" w:hAnsi="ＭＳ 明朝" w:hint="eastAsia"/>
        </w:rPr>
        <w:t>．</w:t>
      </w:r>
    </w:p>
    <w:p w:rsidR="00714B10" w:rsidRPr="00192EA6" w:rsidRDefault="00714B10">
      <w:pPr>
        <w:rPr>
          <w:rFonts w:ascii="ＭＳ ゴシック" w:eastAsia="ＭＳ ゴシック" w:hAnsi="ＭＳ ゴシック"/>
        </w:rPr>
      </w:pPr>
      <w:r w:rsidRPr="00192EA6">
        <w:rPr>
          <w:rFonts w:ascii="ＭＳ ゴシック" w:eastAsia="ＭＳ ゴシック" w:hAnsi="ＭＳ ゴシック" w:hint="eastAsia"/>
        </w:rPr>
        <w:t>（研究対象）</w:t>
      </w:r>
    </w:p>
    <w:p w:rsidR="009F2699" w:rsidRDefault="00714B10">
      <w:pPr>
        <w:rPr>
          <w:rFonts w:ascii="ＭＳ 明朝" w:eastAsia="ＭＳ 明朝" w:hAnsi="ＭＳ 明朝"/>
        </w:rPr>
      </w:pPr>
      <w:r>
        <w:rPr>
          <w:rFonts w:ascii="ＭＳ 明朝" w:eastAsia="ＭＳ 明朝" w:hAnsi="ＭＳ 明朝" w:hint="eastAsia"/>
        </w:rPr>
        <w:t xml:space="preserve">　北関東3県を取り上げ</w:t>
      </w:r>
      <w:r w:rsidR="00C813CF">
        <w:rPr>
          <w:rFonts w:ascii="ＭＳ 明朝" w:eastAsia="ＭＳ 明朝" w:hAnsi="ＭＳ 明朝" w:hint="eastAsia"/>
        </w:rPr>
        <w:t>，</w:t>
      </w:r>
      <w:r>
        <w:rPr>
          <w:rFonts w:ascii="ＭＳ 明朝" w:eastAsia="ＭＳ 明朝" w:hAnsi="ＭＳ 明朝" w:hint="eastAsia"/>
        </w:rPr>
        <w:t>そこに所在する市町村の「市町村創生計画」</w:t>
      </w:r>
      <w:r w:rsidR="002543AE">
        <w:rPr>
          <w:rFonts w:ascii="ＭＳ 明朝" w:eastAsia="ＭＳ 明朝" w:hAnsi="ＭＳ 明朝" w:hint="eastAsia"/>
        </w:rPr>
        <w:t>を研究対象とした</w:t>
      </w:r>
      <w:r w:rsidR="00C813CF">
        <w:rPr>
          <w:rFonts w:ascii="ＭＳ 明朝" w:eastAsia="ＭＳ 明朝" w:hAnsi="ＭＳ 明朝" w:hint="eastAsia"/>
        </w:rPr>
        <w:t>．</w:t>
      </w:r>
      <w:r w:rsidR="002543AE">
        <w:rPr>
          <w:rFonts w:ascii="ＭＳ 明朝" w:eastAsia="ＭＳ 明朝" w:hAnsi="ＭＳ 明朝" w:hint="eastAsia"/>
        </w:rPr>
        <w:t>具体的に対象とした市町村は茨城県（7市町村）</w:t>
      </w:r>
      <w:r w:rsidR="00C813CF">
        <w:rPr>
          <w:rFonts w:ascii="ＭＳ 明朝" w:eastAsia="ＭＳ 明朝" w:hAnsi="ＭＳ 明朝" w:hint="eastAsia"/>
        </w:rPr>
        <w:t>，</w:t>
      </w:r>
      <w:r w:rsidR="002543AE">
        <w:rPr>
          <w:rFonts w:ascii="ＭＳ 明朝" w:eastAsia="ＭＳ 明朝" w:hAnsi="ＭＳ 明朝" w:hint="eastAsia"/>
        </w:rPr>
        <w:t>栃木県(25市町村)</w:t>
      </w:r>
      <w:r w:rsidR="001325FF">
        <w:rPr>
          <w:rFonts w:ascii="ＭＳ 明朝" w:eastAsia="ＭＳ 明朝" w:hAnsi="ＭＳ 明朝" w:hint="eastAsia"/>
        </w:rPr>
        <w:t>，</w:t>
      </w:r>
      <w:r w:rsidR="002543AE">
        <w:rPr>
          <w:rFonts w:ascii="ＭＳ 明朝" w:eastAsia="ＭＳ 明朝" w:hAnsi="ＭＳ 明朝" w:hint="eastAsia"/>
        </w:rPr>
        <w:t>群馬県（11市町村）であっ</w:t>
      </w:r>
      <w:r w:rsidR="00C813CF">
        <w:rPr>
          <w:rFonts w:ascii="ＭＳ 明朝" w:eastAsia="ＭＳ 明朝" w:hAnsi="ＭＳ 明朝" w:hint="eastAsia"/>
        </w:rPr>
        <w:t>た．</w:t>
      </w:r>
      <w:r w:rsidR="002543AE">
        <w:rPr>
          <w:rFonts w:ascii="ＭＳ 明朝" w:eastAsia="ＭＳ 明朝" w:hAnsi="ＭＳ 明朝" w:hint="eastAsia"/>
        </w:rPr>
        <w:t>また</w:t>
      </w:r>
      <w:r w:rsidR="00C813CF">
        <w:rPr>
          <w:rFonts w:ascii="ＭＳ 明朝" w:eastAsia="ＭＳ 明朝" w:hAnsi="ＭＳ 明朝" w:hint="eastAsia"/>
        </w:rPr>
        <w:t>，</w:t>
      </w:r>
      <w:r w:rsidR="002543AE">
        <w:rPr>
          <w:rFonts w:ascii="ＭＳ 明朝" w:eastAsia="ＭＳ 明朝" w:hAnsi="ＭＳ 明朝" w:hint="eastAsia"/>
        </w:rPr>
        <w:t>補足として</w:t>
      </w:r>
      <w:r w:rsidR="009F2699">
        <w:rPr>
          <w:rFonts w:ascii="ＭＳ 明朝" w:eastAsia="ＭＳ 明朝" w:hAnsi="ＭＳ 明朝" w:hint="eastAsia"/>
        </w:rPr>
        <w:t>「日本創生会議（座長；増田）」で消滅可能性都市とされた市</w:t>
      </w:r>
      <w:r w:rsidR="009F2699">
        <w:rPr>
          <w:rFonts w:ascii="ＭＳ 明朝" w:eastAsia="ＭＳ 明朝" w:hAnsi="ＭＳ 明朝" w:hint="eastAsia"/>
        </w:rPr>
        <w:lastRenderedPageBreak/>
        <w:t>町村</w:t>
      </w:r>
      <w:r w:rsidR="001325FF">
        <w:rPr>
          <w:rFonts w:ascii="ＭＳ 明朝" w:eastAsia="ＭＳ 明朝" w:hAnsi="ＭＳ 明朝" w:hint="eastAsia"/>
        </w:rPr>
        <w:t>，</w:t>
      </w:r>
      <w:r w:rsidR="009F2699">
        <w:rPr>
          <w:rFonts w:ascii="ＭＳ 明朝" w:eastAsia="ＭＳ 明朝" w:hAnsi="ＭＳ 明朝" w:hint="eastAsia"/>
        </w:rPr>
        <w:t>平成28‐29年度に社会増がみられる人口５万人以下の市町村を取り上げた</w:t>
      </w:r>
      <w:r w:rsidR="00C813CF">
        <w:rPr>
          <w:rFonts w:ascii="ＭＳ 明朝" w:eastAsia="ＭＳ 明朝" w:hAnsi="ＭＳ 明朝" w:hint="eastAsia"/>
        </w:rPr>
        <w:t>．</w:t>
      </w:r>
    </w:p>
    <w:p w:rsidR="00B6091A" w:rsidRDefault="00B6091A">
      <w:pPr>
        <w:rPr>
          <w:rFonts w:ascii="ＭＳ 明朝" w:eastAsia="ＭＳ 明朝" w:hAnsi="ＭＳ 明朝"/>
        </w:rPr>
      </w:pPr>
    </w:p>
    <w:p w:rsidR="00CC3D5E" w:rsidRDefault="00CC3D5E">
      <w:pPr>
        <w:rPr>
          <w:rFonts w:ascii="ＭＳ 明朝" w:eastAsia="ＭＳ 明朝" w:hAnsi="ＭＳ 明朝"/>
        </w:rPr>
      </w:pPr>
    </w:p>
    <w:p w:rsidR="009F2699" w:rsidRPr="00292894" w:rsidRDefault="00292894">
      <w:pPr>
        <w:rPr>
          <w:rFonts w:ascii="ＭＳ ゴシック" w:eastAsia="ＭＳ ゴシック" w:hAnsi="ＭＳ ゴシック"/>
          <w:sz w:val="22"/>
        </w:rPr>
      </w:pPr>
      <w:r w:rsidRPr="000F214F">
        <w:rPr>
          <w:rFonts w:ascii="Arial" w:eastAsia="Arial Unicode MS" w:hAnsi="Arial" w:cs="Arial"/>
          <w:sz w:val="22"/>
        </w:rPr>
        <w:t>3.</w:t>
      </w:r>
      <w:r w:rsidR="009F2699" w:rsidRPr="00292894">
        <w:rPr>
          <w:rFonts w:ascii="ＭＳ ゴシック" w:eastAsia="ＭＳ ゴシック" w:hAnsi="ＭＳ ゴシック" w:hint="eastAsia"/>
          <w:sz w:val="22"/>
        </w:rPr>
        <w:t xml:space="preserve">　計画書のモデル化</w:t>
      </w:r>
    </w:p>
    <w:p w:rsidR="00324D4B" w:rsidRDefault="009F2699">
      <w:pPr>
        <w:rPr>
          <w:rFonts w:ascii="ＭＳ 明朝" w:eastAsia="ＭＳ 明朝" w:hAnsi="ＭＳ 明朝"/>
        </w:rPr>
      </w:pPr>
      <w:r>
        <w:rPr>
          <w:rFonts w:ascii="ＭＳ 明朝" w:eastAsia="ＭＳ 明朝" w:hAnsi="ＭＳ 明朝" w:hint="eastAsia"/>
        </w:rPr>
        <w:t xml:space="preserve">　</w:t>
      </w:r>
    </w:p>
    <w:p w:rsidR="00B6091A" w:rsidRDefault="006744C6">
      <w:pPr>
        <w:rPr>
          <w:rFonts w:ascii="ＭＳ 明朝" w:eastAsia="ＭＳ 明朝" w:hAnsi="ＭＳ 明朝"/>
        </w:rPr>
      </w:pPr>
      <w:r>
        <w:rPr>
          <w:rFonts w:ascii="ＭＳ 明朝" w:eastAsia="ＭＳ 明朝" w:hAnsi="ＭＳ 明朝" w:hint="eastAsia"/>
        </w:rPr>
        <w:t xml:space="preserve">　市町村創生計画書に内在する課題や問題を浮き彫りにするため</w:t>
      </w:r>
      <w:r w:rsidR="00C813CF">
        <w:rPr>
          <w:rFonts w:ascii="ＭＳ 明朝" w:eastAsia="ＭＳ 明朝" w:hAnsi="ＭＳ 明朝" w:hint="eastAsia"/>
        </w:rPr>
        <w:t>，</w:t>
      </w:r>
      <w:r>
        <w:rPr>
          <w:rFonts w:ascii="ＭＳ 明朝" w:eastAsia="ＭＳ 明朝" w:hAnsi="ＭＳ 明朝" w:hint="eastAsia"/>
        </w:rPr>
        <w:t>「計画</w:t>
      </w:r>
      <w:r w:rsidR="00611BFC">
        <w:rPr>
          <w:rFonts w:ascii="ＭＳ 明朝" w:eastAsia="ＭＳ 明朝" w:hAnsi="ＭＳ 明朝" w:hint="eastAsia"/>
        </w:rPr>
        <w:t>書としての</w:t>
      </w:r>
      <w:r>
        <w:rPr>
          <w:rFonts w:ascii="ＭＳ 明朝" w:eastAsia="ＭＳ 明朝" w:hAnsi="ＭＳ 明朝" w:hint="eastAsia"/>
        </w:rPr>
        <w:t>有効性」という概念を設定し</w:t>
      </w:r>
      <w:r w:rsidR="00C813CF">
        <w:rPr>
          <w:rFonts w:ascii="ＭＳ 明朝" w:eastAsia="ＭＳ 明朝" w:hAnsi="ＭＳ 明朝" w:hint="eastAsia"/>
        </w:rPr>
        <w:t>，</w:t>
      </w:r>
      <w:r w:rsidR="00866BAD">
        <w:rPr>
          <w:rFonts w:ascii="ＭＳ 明朝" w:eastAsia="ＭＳ 明朝" w:hAnsi="ＭＳ 明朝" w:hint="eastAsia"/>
        </w:rPr>
        <w:t>ガイドラインに基づき構成要素を明らかにする</w:t>
      </w:r>
      <w:r w:rsidR="001325FF">
        <w:rPr>
          <w:rFonts w:ascii="ＭＳ 明朝" w:eastAsia="ＭＳ 明朝" w:hAnsi="ＭＳ 明朝" w:hint="eastAsia"/>
        </w:rPr>
        <w:t>．</w:t>
      </w:r>
      <w:r w:rsidR="00866BAD">
        <w:rPr>
          <w:rFonts w:ascii="ＭＳ 明朝" w:eastAsia="ＭＳ 明朝" w:hAnsi="ＭＳ 明朝" w:hint="eastAsia"/>
        </w:rPr>
        <w:t>その結果は、表‐１</w:t>
      </w:r>
      <w:r w:rsidR="00C813CF">
        <w:rPr>
          <w:rFonts w:ascii="ＭＳ 明朝" w:eastAsia="ＭＳ 明朝" w:hAnsi="ＭＳ 明朝" w:hint="eastAsia"/>
        </w:rPr>
        <w:t>，</w:t>
      </w:r>
      <w:r w:rsidR="00866BAD">
        <w:rPr>
          <w:rFonts w:ascii="ＭＳ 明朝" w:eastAsia="ＭＳ 明朝" w:hAnsi="ＭＳ 明朝" w:hint="eastAsia"/>
        </w:rPr>
        <w:t>表</w:t>
      </w:r>
      <w:r w:rsidR="00611BFC">
        <w:rPr>
          <w:rFonts w:ascii="ＭＳ 明朝" w:eastAsia="ＭＳ 明朝" w:hAnsi="ＭＳ 明朝" w:hint="eastAsia"/>
        </w:rPr>
        <w:t>‐２</w:t>
      </w:r>
      <w:r w:rsidR="00C813CF">
        <w:rPr>
          <w:rFonts w:ascii="ＭＳ 明朝" w:eastAsia="ＭＳ 明朝" w:hAnsi="ＭＳ 明朝" w:hint="eastAsia"/>
        </w:rPr>
        <w:t>，</w:t>
      </w:r>
      <w:r w:rsidR="00611BFC">
        <w:rPr>
          <w:rFonts w:ascii="ＭＳ 明朝" w:eastAsia="ＭＳ 明朝" w:hAnsi="ＭＳ 明朝" w:hint="eastAsia"/>
        </w:rPr>
        <w:t>表‐３のように整理することができる</w:t>
      </w:r>
      <w:r w:rsidR="00C813CF">
        <w:rPr>
          <w:rFonts w:ascii="ＭＳ 明朝" w:eastAsia="ＭＳ 明朝" w:hAnsi="ＭＳ 明朝" w:hint="eastAsia"/>
        </w:rPr>
        <w:t>．</w:t>
      </w:r>
    </w:p>
    <w:p w:rsidR="009F2699" w:rsidRDefault="000F214F" w:rsidP="00A60410">
      <w:pPr>
        <w:jc w:val="center"/>
        <w:rPr>
          <w:rFonts w:ascii="Times New Roman" w:eastAsia="ＭＳ 明朝" w:hAnsi="Times New Roman" w:cs="Times New Roman"/>
          <w:kern w:val="0"/>
          <w:sz w:val="18"/>
          <w:szCs w:val="18"/>
        </w:rPr>
      </w:pPr>
      <w:r>
        <w:rPr>
          <w:rFonts w:ascii="游ゴシック Light" w:eastAsia="游ゴシック Light" w:hAnsi="游ゴシック Light" w:cs="Times New Roman"/>
          <w:noProof/>
          <w:kern w:val="0"/>
          <w:sz w:val="20"/>
          <w:szCs w:val="21"/>
        </w:rPr>
        <mc:AlternateContent>
          <mc:Choice Requires="wps">
            <w:drawing>
              <wp:anchor distT="0" distB="0" distL="114300" distR="114300" simplePos="0" relativeHeight="251657215" behindDoc="0" locked="0" layoutInCell="1" allowOverlap="1">
                <wp:simplePos x="0" y="0"/>
                <wp:positionH relativeFrom="column">
                  <wp:posOffset>2695575</wp:posOffset>
                </wp:positionH>
                <wp:positionV relativeFrom="paragraph">
                  <wp:posOffset>292101</wp:posOffset>
                </wp:positionV>
                <wp:extent cx="1696623" cy="589915"/>
                <wp:effectExtent l="57785" t="0" r="266700" b="0"/>
                <wp:wrapNone/>
                <wp:docPr id="3" name="下カーブ矢印 3"/>
                <wp:cNvGraphicFramePr/>
                <a:graphic xmlns:a="http://schemas.openxmlformats.org/drawingml/2006/main">
                  <a:graphicData uri="http://schemas.microsoft.com/office/word/2010/wordprocessingShape">
                    <wps:wsp>
                      <wps:cNvSpPr/>
                      <wps:spPr>
                        <a:xfrm rot="15122299">
                          <a:off x="0" y="0"/>
                          <a:ext cx="1696623" cy="589915"/>
                        </a:xfrm>
                        <a:prstGeom prst="curvedDownArrow">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625CFF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3" o:spid="_x0000_s1026" type="#_x0000_t105" style="position:absolute;left:0;text-align:left;margin-left:212.25pt;margin-top:23pt;width:133.6pt;height:46.45pt;rotation:-7075377fd;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" adj="17845,20661,16200" fillcolor="#f7caac [1301]" strokecolor="black [3213]" strokeweight="1pt"/>
            </w:pict>
          </mc:Fallback>
        </mc:AlternateContent>
      </w:r>
      <w:r w:rsidR="00B6091A" w:rsidRPr="00866BAD">
        <w:rPr>
          <w:rFonts w:ascii="ＭＳ ゴシック" w:eastAsia="ＭＳ ゴシック" w:hAnsi="Times New Roman" w:cs="Times New Roman" w:hint="eastAsia"/>
          <w:kern w:val="0"/>
          <w:sz w:val="18"/>
          <w:szCs w:val="20"/>
        </w:rPr>
        <w:t>表</w:t>
      </w:r>
      <w:r w:rsidR="00B6091A" w:rsidRPr="00866BAD">
        <w:rPr>
          <w:rFonts w:ascii="Arial" w:eastAsia="ＭＳ ゴシック" w:hAnsi="Arial" w:cs="Times New Roman"/>
          <w:kern w:val="0"/>
          <w:sz w:val="18"/>
          <w:szCs w:val="20"/>
        </w:rPr>
        <w:t>-1</w:t>
      </w:r>
      <w:r w:rsidR="00B6091A" w:rsidRPr="00866BAD">
        <w:rPr>
          <w:rFonts w:ascii="Times New Roman" w:eastAsia="ＭＳ 明朝" w:hAnsi="Times New Roman" w:cs="Times New Roman" w:hint="eastAsia"/>
          <w:kern w:val="0"/>
          <w:sz w:val="18"/>
          <w:szCs w:val="20"/>
        </w:rPr>
        <w:t xml:space="preserve">　</w:t>
      </w:r>
      <w:r w:rsidR="00B6091A">
        <w:rPr>
          <w:rFonts w:ascii="Times New Roman" w:eastAsia="ＭＳ 明朝" w:hAnsi="Times New Roman" w:cs="Times New Roman" w:hint="eastAsia"/>
          <w:kern w:val="0"/>
          <w:sz w:val="18"/>
          <w:szCs w:val="18"/>
        </w:rPr>
        <w:t>計画の目的</w:t>
      </w:r>
    </w:p>
    <w:tbl>
      <w:tblPr>
        <w:tblpPr w:leftFromText="142" w:rightFromText="142"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807"/>
      </w:tblGrid>
      <w:tr w:rsidR="00B6091A" w:rsidRPr="00866BAD" w:rsidTr="00B6091A">
        <w:tc>
          <w:tcPr>
            <w:tcW w:w="753" w:type="dxa"/>
            <w:vMerge w:val="restart"/>
            <w:shd w:val="clear" w:color="auto" w:fill="BDD6EE"/>
            <w:vAlign w:val="center"/>
          </w:tcPr>
          <w:p w:rsidR="00B6091A" w:rsidRPr="00866BAD" w:rsidRDefault="00B6091A" w:rsidP="00B6091A">
            <w:pPr>
              <w:widowControl/>
              <w:spacing w:line="240" w:lineRule="atLeast"/>
              <w:jc w:val="center"/>
              <w:rPr>
                <w:rFonts w:ascii="ＭＳ 明朝" w:eastAsia="ＭＳ 明朝" w:hAnsi="ＭＳ 明朝" w:cs="Times New Roman"/>
                <w:kern w:val="0"/>
                <w:sz w:val="20"/>
                <w:szCs w:val="21"/>
              </w:rPr>
            </w:pPr>
            <w:r w:rsidRPr="00866BAD">
              <w:rPr>
                <w:rFonts w:ascii="ＭＳ 明朝" w:eastAsia="ＭＳ 明朝" w:hAnsi="ＭＳ 明朝" w:cs="Times New Roman" w:hint="eastAsia"/>
                <w:kern w:val="0"/>
                <w:sz w:val="20"/>
                <w:szCs w:val="21"/>
              </w:rPr>
              <w:t>目的</w:t>
            </w:r>
          </w:p>
        </w:tc>
        <w:tc>
          <w:tcPr>
            <w:tcW w:w="3807" w:type="dxa"/>
            <w:shd w:val="clear" w:color="auto" w:fill="BDD6EE"/>
            <w:vAlign w:val="center"/>
          </w:tcPr>
          <w:p w:rsidR="00B6091A" w:rsidRPr="00866BAD" w:rsidRDefault="00B6091A" w:rsidP="00B6091A">
            <w:pPr>
              <w:widowControl/>
              <w:spacing w:line="240" w:lineRule="atLeast"/>
              <w:jc w:val="center"/>
              <w:rPr>
                <w:rFonts w:ascii="ＭＳ 明朝" w:eastAsia="ＭＳ 明朝" w:hAnsi="ＭＳ 明朝" w:cs="Times New Roman"/>
                <w:kern w:val="0"/>
                <w:sz w:val="20"/>
                <w:szCs w:val="21"/>
              </w:rPr>
            </w:pPr>
            <w:r>
              <w:rPr>
                <w:rFonts w:ascii="ＭＳ 明朝" w:eastAsia="ＭＳ 明朝" w:hAnsi="ＭＳ 明朝" w:cs="Times New Roman" w:hint="eastAsia"/>
                <w:kern w:val="0"/>
                <w:sz w:val="20"/>
                <w:szCs w:val="21"/>
              </w:rPr>
              <w:t>ひとづくり</w:t>
            </w:r>
          </w:p>
        </w:tc>
      </w:tr>
      <w:tr w:rsidR="00B6091A" w:rsidRPr="00866BAD" w:rsidTr="00B6091A">
        <w:tc>
          <w:tcPr>
            <w:tcW w:w="753" w:type="dxa"/>
            <w:vMerge/>
            <w:shd w:val="clear" w:color="auto" w:fill="9CC2E5"/>
            <w:vAlign w:val="center"/>
          </w:tcPr>
          <w:p w:rsidR="00B6091A" w:rsidRPr="00866BAD" w:rsidRDefault="00B6091A" w:rsidP="00B6091A">
            <w:pPr>
              <w:widowControl/>
              <w:spacing w:line="240" w:lineRule="atLeast"/>
              <w:jc w:val="center"/>
              <w:rPr>
                <w:rFonts w:ascii="ＭＳ 明朝" w:eastAsia="ＭＳ 明朝" w:hAnsi="ＭＳ 明朝" w:cs="Times New Roman"/>
                <w:kern w:val="0"/>
                <w:sz w:val="20"/>
                <w:szCs w:val="21"/>
              </w:rPr>
            </w:pPr>
          </w:p>
        </w:tc>
        <w:tc>
          <w:tcPr>
            <w:tcW w:w="3807" w:type="dxa"/>
            <w:shd w:val="clear" w:color="auto" w:fill="auto"/>
            <w:vAlign w:val="center"/>
          </w:tcPr>
          <w:p w:rsidR="00B6091A" w:rsidRPr="00866BAD" w:rsidRDefault="00B6091A" w:rsidP="00B6091A">
            <w:pPr>
              <w:widowControl/>
              <w:spacing w:line="240" w:lineRule="atLeast"/>
              <w:rPr>
                <w:rFonts w:ascii="ＭＳ 明朝" w:eastAsia="ＭＳ 明朝" w:hAnsi="ＭＳ 明朝" w:cs="Times New Roman"/>
                <w:kern w:val="0"/>
                <w:sz w:val="20"/>
                <w:szCs w:val="21"/>
              </w:rPr>
            </w:pPr>
            <w:r w:rsidRPr="00866BAD">
              <w:rPr>
                <w:rFonts w:ascii="ＭＳ 明朝" w:eastAsia="ＭＳ 明朝" w:hAnsi="ＭＳ 明朝" w:cs="Times New Roman" w:hint="eastAsia"/>
                <w:kern w:val="0"/>
                <w:sz w:val="20"/>
                <w:szCs w:val="21"/>
              </w:rPr>
              <w:t>移住および流入の促進，担い手の育成など</w:t>
            </w:r>
          </w:p>
        </w:tc>
      </w:tr>
      <w:tr w:rsidR="00B6091A" w:rsidRPr="00866BAD" w:rsidTr="00B6091A">
        <w:tc>
          <w:tcPr>
            <w:tcW w:w="753" w:type="dxa"/>
            <w:vMerge/>
            <w:shd w:val="clear" w:color="auto" w:fill="9CC2E5"/>
          </w:tcPr>
          <w:p w:rsidR="00B6091A" w:rsidRPr="00866BAD" w:rsidRDefault="00B6091A" w:rsidP="00B6091A">
            <w:pPr>
              <w:widowControl/>
              <w:spacing w:line="240" w:lineRule="atLeast"/>
              <w:jc w:val="left"/>
              <w:rPr>
                <w:rFonts w:ascii="ＭＳ 明朝" w:eastAsia="ＭＳ 明朝" w:hAnsi="ＭＳ 明朝" w:cs="Times New Roman"/>
                <w:kern w:val="0"/>
                <w:sz w:val="20"/>
                <w:szCs w:val="21"/>
              </w:rPr>
            </w:pPr>
          </w:p>
        </w:tc>
        <w:tc>
          <w:tcPr>
            <w:tcW w:w="3807" w:type="dxa"/>
            <w:shd w:val="clear" w:color="auto" w:fill="BDD6EE"/>
            <w:vAlign w:val="center"/>
          </w:tcPr>
          <w:p w:rsidR="00B6091A" w:rsidRPr="00866BAD" w:rsidRDefault="00B6091A" w:rsidP="00B6091A">
            <w:pPr>
              <w:widowControl/>
              <w:spacing w:line="240" w:lineRule="atLeast"/>
              <w:jc w:val="center"/>
              <w:rPr>
                <w:rFonts w:ascii="ＭＳ 明朝" w:eastAsia="ＭＳ 明朝" w:hAnsi="ＭＳ 明朝" w:cs="Times New Roman"/>
                <w:kern w:val="0"/>
                <w:sz w:val="20"/>
                <w:szCs w:val="21"/>
              </w:rPr>
            </w:pPr>
            <w:r>
              <w:rPr>
                <w:rFonts w:ascii="ＭＳ 明朝" w:eastAsia="ＭＳ 明朝" w:hAnsi="ＭＳ 明朝" w:cs="Times New Roman" w:hint="eastAsia"/>
                <w:kern w:val="0"/>
                <w:sz w:val="20"/>
                <w:szCs w:val="21"/>
              </w:rPr>
              <w:t>しごとづくり</w:t>
            </w:r>
          </w:p>
        </w:tc>
      </w:tr>
      <w:tr w:rsidR="00B6091A" w:rsidRPr="00866BAD" w:rsidTr="00B6091A">
        <w:tc>
          <w:tcPr>
            <w:tcW w:w="753" w:type="dxa"/>
            <w:vMerge/>
            <w:shd w:val="clear" w:color="auto" w:fill="9CC2E5"/>
          </w:tcPr>
          <w:p w:rsidR="00B6091A" w:rsidRPr="00866BAD" w:rsidRDefault="00B6091A" w:rsidP="00B6091A">
            <w:pPr>
              <w:widowControl/>
              <w:spacing w:line="240" w:lineRule="atLeast"/>
              <w:jc w:val="left"/>
              <w:rPr>
                <w:rFonts w:ascii="ＭＳ 明朝" w:eastAsia="ＭＳ 明朝" w:hAnsi="ＭＳ 明朝" w:cs="Times New Roman"/>
                <w:kern w:val="0"/>
                <w:sz w:val="20"/>
                <w:szCs w:val="21"/>
              </w:rPr>
            </w:pPr>
          </w:p>
        </w:tc>
        <w:tc>
          <w:tcPr>
            <w:tcW w:w="3807" w:type="dxa"/>
            <w:shd w:val="clear" w:color="auto" w:fill="auto"/>
            <w:vAlign w:val="center"/>
          </w:tcPr>
          <w:p w:rsidR="00B6091A" w:rsidRPr="00866BAD" w:rsidRDefault="00B6091A" w:rsidP="00B6091A">
            <w:pPr>
              <w:widowControl/>
              <w:spacing w:line="240" w:lineRule="atLeast"/>
              <w:rPr>
                <w:rFonts w:ascii="ＭＳ 明朝" w:eastAsia="ＭＳ 明朝" w:hAnsi="ＭＳ 明朝" w:cs="Times New Roman"/>
                <w:kern w:val="0"/>
                <w:sz w:val="20"/>
                <w:szCs w:val="21"/>
              </w:rPr>
            </w:pPr>
            <w:r w:rsidRPr="00866BAD">
              <w:rPr>
                <w:rFonts w:ascii="ＭＳ 明朝" w:eastAsia="ＭＳ 明朝" w:hAnsi="ＭＳ 明朝" w:cs="Times New Roman" w:hint="eastAsia"/>
                <w:kern w:val="0"/>
                <w:sz w:val="20"/>
                <w:szCs w:val="21"/>
              </w:rPr>
              <w:t>雇用の機会</w:t>
            </w:r>
            <w:r w:rsidR="001325FF">
              <w:rPr>
                <w:rFonts w:ascii="ＭＳ 明朝" w:eastAsia="ＭＳ 明朝" w:hAnsi="ＭＳ 明朝" w:cs="Times New Roman" w:hint="eastAsia"/>
                <w:kern w:val="0"/>
                <w:sz w:val="20"/>
                <w:szCs w:val="21"/>
              </w:rPr>
              <w:t>，</w:t>
            </w:r>
            <w:r>
              <w:rPr>
                <w:rFonts w:ascii="ＭＳ 明朝" w:eastAsia="ＭＳ 明朝" w:hAnsi="ＭＳ 明朝" w:cs="Times New Roman" w:hint="eastAsia"/>
                <w:kern w:val="0"/>
                <w:sz w:val="20"/>
                <w:szCs w:val="21"/>
              </w:rPr>
              <w:t>地域の総</w:t>
            </w:r>
            <w:r w:rsidRPr="00866BAD">
              <w:rPr>
                <w:rFonts w:ascii="ＭＳ 明朝" w:eastAsia="ＭＳ 明朝" w:hAnsi="ＭＳ 明朝" w:cs="Times New Roman" w:hint="eastAsia"/>
                <w:kern w:val="0"/>
                <w:sz w:val="20"/>
                <w:szCs w:val="21"/>
              </w:rPr>
              <w:t>所得</w:t>
            </w:r>
            <w:r w:rsidR="001325FF">
              <w:rPr>
                <w:rFonts w:ascii="ＭＳ 明朝" w:eastAsia="ＭＳ 明朝" w:hAnsi="ＭＳ 明朝" w:cs="Times New Roman" w:hint="eastAsia"/>
                <w:kern w:val="0"/>
                <w:sz w:val="20"/>
                <w:szCs w:val="21"/>
              </w:rPr>
              <w:t>，</w:t>
            </w:r>
            <w:r>
              <w:rPr>
                <w:rFonts w:ascii="ＭＳ 明朝" w:eastAsia="ＭＳ 明朝" w:hAnsi="ＭＳ 明朝" w:cs="Times New Roman" w:hint="eastAsia"/>
                <w:kern w:val="0"/>
                <w:sz w:val="20"/>
                <w:szCs w:val="21"/>
              </w:rPr>
              <w:t>生業</w:t>
            </w:r>
            <w:r w:rsidR="001325FF">
              <w:rPr>
                <w:rFonts w:ascii="ＭＳ 明朝" w:eastAsia="ＭＳ 明朝" w:hAnsi="ＭＳ 明朝" w:cs="Times New Roman" w:hint="eastAsia"/>
                <w:kern w:val="0"/>
                <w:sz w:val="20"/>
                <w:szCs w:val="21"/>
              </w:rPr>
              <w:t>，</w:t>
            </w:r>
            <w:r>
              <w:rPr>
                <w:rFonts w:ascii="ＭＳ 明朝" w:eastAsia="ＭＳ 明朝" w:hAnsi="ＭＳ 明朝" w:cs="Times New Roman" w:hint="eastAsia"/>
                <w:kern w:val="0"/>
                <w:sz w:val="20"/>
                <w:szCs w:val="21"/>
              </w:rPr>
              <w:t>地域産業</w:t>
            </w:r>
            <w:r w:rsidRPr="00866BAD">
              <w:rPr>
                <w:rFonts w:ascii="ＭＳ 明朝" w:eastAsia="ＭＳ 明朝" w:hAnsi="ＭＳ 明朝" w:cs="Times New Roman" w:hint="eastAsia"/>
                <w:kern w:val="0"/>
                <w:sz w:val="20"/>
                <w:szCs w:val="21"/>
              </w:rPr>
              <w:t>など</w:t>
            </w:r>
          </w:p>
        </w:tc>
      </w:tr>
    </w:tbl>
    <w:p w:rsidR="00A60410" w:rsidRDefault="00A60410" w:rsidP="00A60410">
      <w:pPr>
        <w:jc w:val="center"/>
        <w:rPr>
          <w:rFonts w:ascii="Times New Roman" w:eastAsia="ＭＳ 明朝" w:hAnsi="Times New Roman" w:cs="Times New Roman"/>
          <w:kern w:val="0"/>
          <w:sz w:val="18"/>
          <w:szCs w:val="20"/>
        </w:rPr>
      </w:pPr>
      <w:r w:rsidRPr="00866BAD">
        <w:rPr>
          <w:rFonts w:ascii="ＭＳ ゴシック" w:eastAsia="ＭＳ ゴシック" w:hAnsi="ＭＳ ゴシック" w:cs="Times New Roman" w:hint="eastAsia"/>
          <w:kern w:val="0"/>
          <w:sz w:val="18"/>
          <w:szCs w:val="18"/>
        </w:rPr>
        <w:t>表</w:t>
      </w:r>
      <w:r w:rsidRPr="00866BAD">
        <w:rPr>
          <w:rFonts w:ascii="Arial" w:eastAsia="ＭＳ 明朝" w:hAnsi="Arial" w:cs="Arial"/>
          <w:kern w:val="0"/>
          <w:sz w:val="18"/>
          <w:szCs w:val="18"/>
        </w:rPr>
        <w:t>-2</w:t>
      </w:r>
      <w:r w:rsidRPr="00866BAD">
        <w:rPr>
          <w:rFonts w:ascii="Times New Roman" w:eastAsia="ＭＳ 明朝" w:hAnsi="Times New Roman" w:cs="Times New Roman" w:hint="eastAsia"/>
          <w:kern w:val="0"/>
          <w:sz w:val="18"/>
          <w:szCs w:val="18"/>
        </w:rPr>
        <w:t xml:space="preserve">　</w:t>
      </w:r>
      <w:r w:rsidRPr="00866BAD">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20"/>
        </w:rPr>
        <w:t>計画書としての</w:t>
      </w:r>
      <w:r w:rsidR="001325FF">
        <w:rPr>
          <w:rFonts w:ascii="Times New Roman" w:eastAsia="ＭＳ 明朝" w:hAnsi="Times New Roman" w:cs="Times New Roman" w:hint="eastAsia"/>
          <w:kern w:val="0"/>
          <w:sz w:val="18"/>
          <w:szCs w:val="20"/>
        </w:rPr>
        <w:t>有効性</w:t>
      </w:r>
    </w:p>
    <w:tbl>
      <w:tblPr>
        <w:tblpPr w:leftFromText="142" w:rightFromText="142"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tblGrid>
      <w:tr w:rsidR="00A60410" w:rsidRPr="00866BAD" w:rsidTr="00A60410">
        <w:trPr>
          <w:trHeight w:val="558"/>
        </w:trPr>
        <w:tc>
          <w:tcPr>
            <w:tcW w:w="4560" w:type="dxa"/>
            <w:shd w:val="clear" w:color="auto" w:fill="auto"/>
            <w:vAlign w:val="bottom"/>
          </w:tcPr>
          <w:p w:rsidR="00A60410" w:rsidRPr="00866BAD" w:rsidRDefault="00C813CF" w:rsidP="00C813CF">
            <w:pPr>
              <w:widowControl/>
              <w:spacing w:line="360" w:lineRule="auto"/>
              <w:jc w:val="center"/>
              <w:rPr>
                <w:rFonts w:ascii="Times New Roman" w:eastAsia="ＭＳ 明朝" w:hAnsi="Times New Roman" w:cs="Times New Roman"/>
                <w:kern w:val="0"/>
                <w:sz w:val="20"/>
                <w:szCs w:val="20"/>
              </w:rPr>
            </w:pPr>
            <w:r>
              <w:rPr>
                <w:rFonts w:ascii="Times New Roman" w:eastAsia="ＭＳ 明朝" w:hAnsi="Times New Roman" w:cs="Times New Roman" w:hint="eastAsia"/>
                <w:kern w:val="0"/>
                <w:sz w:val="20"/>
                <w:szCs w:val="20"/>
              </w:rPr>
              <w:t>計画体制</w:t>
            </w:r>
            <w:r w:rsidR="00A60410" w:rsidRPr="00866BAD">
              <w:rPr>
                <w:rFonts w:ascii="Times New Roman" w:eastAsia="ＭＳ 明朝" w:hAnsi="Times New Roman" w:cs="Times New Roman" w:hint="eastAsia"/>
                <w:kern w:val="0"/>
                <w:sz w:val="20"/>
                <w:szCs w:val="20"/>
              </w:rPr>
              <w:t>+</w:t>
            </w:r>
            <w:r>
              <w:rPr>
                <w:rFonts w:ascii="Times New Roman" w:eastAsia="ＭＳ 明朝" w:hAnsi="Times New Roman" w:cs="Times New Roman" w:hint="eastAsia"/>
                <w:kern w:val="0"/>
                <w:sz w:val="20"/>
                <w:szCs w:val="20"/>
              </w:rPr>
              <w:t>計画の内容</w:t>
            </w:r>
            <w:r w:rsidR="00A60410" w:rsidRPr="00866BAD">
              <w:rPr>
                <w:rFonts w:ascii="Times New Roman" w:eastAsia="ＭＳ 明朝" w:hAnsi="Times New Roman" w:cs="Times New Roman" w:hint="eastAsia"/>
                <w:kern w:val="0"/>
                <w:sz w:val="20"/>
                <w:szCs w:val="20"/>
              </w:rPr>
              <w:t>+</w:t>
            </w:r>
            <w:r w:rsidR="00A60410" w:rsidRPr="00866BAD">
              <w:rPr>
                <w:rFonts w:ascii="Times New Roman" w:eastAsia="ＭＳ 明朝" w:hAnsi="Times New Roman" w:cs="Times New Roman" w:hint="eastAsia"/>
                <w:kern w:val="0"/>
                <w:sz w:val="20"/>
                <w:szCs w:val="20"/>
              </w:rPr>
              <w:t>計画の実行力</w:t>
            </w:r>
          </w:p>
        </w:tc>
      </w:tr>
      <w:tr w:rsidR="00A60410" w:rsidRPr="00866BAD" w:rsidTr="00A60410">
        <w:trPr>
          <w:trHeight w:val="552"/>
        </w:trPr>
        <w:tc>
          <w:tcPr>
            <w:tcW w:w="4560" w:type="dxa"/>
            <w:shd w:val="clear" w:color="auto" w:fill="auto"/>
            <w:vAlign w:val="bottom"/>
          </w:tcPr>
          <w:p w:rsidR="00A60410" w:rsidRPr="00866BAD" w:rsidRDefault="00C813CF" w:rsidP="00C813CF">
            <w:pPr>
              <w:widowControl/>
              <w:spacing w:line="360" w:lineRule="auto"/>
              <w:jc w:val="center"/>
              <w:rPr>
                <w:rFonts w:ascii="Times New Roman" w:eastAsia="ＭＳ 明朝" w:hAnsi="Times New Roman" w:cs="Times New Roman"/>
                <w:kern w:val="0"/>
                <w:sz w:val="20"/>
                <w:szCs w:val="20"/>
              </w:rPr>
            </w:pPr>
            <w:r>
              <w:rPr>
                <w:rFonts w:ascii="Times New Roman" w:eastAsia="ＭＳ 明朝" w:hAnsi="Times New Roman" w:cs="Times New Roman" w:hint="eastAsia"/>
                <w:kern w:val="0"/>
                <w:sz w:val="20"/>
                <w:szCs w:val="20"/>
              </w:rPr>
              <w:t>計画体制</w:t>
            </w:r>
            <w:r w:rsidR="00A60410" w:rsidRPr="00866BAD">
              <w:rPr>
                <w:rFonts w:ascii="Times New Roman" w:eastAsia="ＭＳ 明朝" w:hAnsi="Times New Roman" w:cs="Times New Roman" w:hint="eastAsia"/>
                <w:kern w:val="0"/>
                <w:sz w:val="20"/>
                <w:szCs w:val="20"/>
              </w:rPr>
              <w:t>+</w:t>
            </w:r>
            <w:r>
              <w:rPr>
                <w:rFonts w:ascii="Times New Roman" w:eastAsia="ＭＳ 明朝" w:hAnsi="Times New Roman" w:cs="Times New Roman" w:hint="eastAsia"/>
                <w:kern w:val="0"/>
                <w:sz w:val="20"/>
                <w:szCs w:val="20"/>
              </w:rPr>
              <w:t>計画の実行力</w:t>
            </w:r>
            <w:r w:rsidR="00A60410" w:rsidRPr="00866BAD">
              <w:rPr>
                <w:rFonts w:ascii="Times New Roman" w:eastAsia="ＭＳ 明朝" w:hAnsi="Times New Roman" w:cs="Times New Roman" w:hint="eastAsia"/>
                <w:kern w:val="0"/>
                <w:sz w:val="20"/>
                <w:szCs w:val="20"/>
              </w:rPr>
              <w:t>＝地域の総力</w:t>
            </w:r>
          </w:p>
        </w:tc>
      </w:tr>
    </w:tbl>
    <w:p w:rsidR="00A60410" w:rsidRDefault="00A60410" w:rsidP="00A60410">
      <w:pPr>
        <w:rPr>
          <w:rFonts w:ascii="Times New Roman" w:eastAsia="ＭＳ 明朝" w:hAnsi="Times New Roman" w:cs="Times New Roman"/>
          <w:kern w:val="0"/>
          <w:sz w:val="18"/>
          <w:szCs w:val="18"/>
        </w:rPr>
      </w:pPr>
    </w:p>
    <w:p w:rsidR="00192EA6" w:rsidRDefault="00192EA6" w:rsidP="001325FF">
      <w:pPr>
        <w:widowControl/>
        <w:ind w:firstLineChars="100" w:firstLine="186"/>
        <w:rPr>
          <w:rFonts w:ascii="Times New Roman" w:eastAsia="ＭＳ 明朝" w:hAnsi="Times New Roman" w:cs="Times New Roman"/>
          <w:kern w:val="0"/>
          <w:sz w:val="20"/>
          <w:szCs w:val="20"/>
        </w:rPr>
      </w:pPr>
      <w:r>
        <w:rPr>
          <w:rFonts w:ascii="Times New Roman" w:eastAsia="ＭＳ 明朝" w:hAnsi="Times New Roman" w:cs="Times New Roman" w:hint="eastAsia"/>
          <w:kern w:val="0"/>
          <w:sz w:val="20"/>
          <w:szCs w:val="20"/>
        </w:rPr>
        <w:t>ここでは</w:t>
      </w:r>
      <w:r w:rsidR="00C813CF">
        <w:rPr>
          <w:rFonts w:ascii="Times New Roman" w:eastAsia="ＭＳ 明朝" w:hAnsi="Times New Roman" w:cs="Times New Roman" w:hint="eastAsia"/>
          <w:kern w:val="0"/>
          <w:sz w:val="20"/>
          <w:szCs w:val="20"/>
        </w:rPr>
        <w:t>，</w:t>
      </w:r>
      <w:r>
        <w:rPr>
          <w:rFonts w:ascii="Times New Roman" w:eastAsia="ＭＳ 明朝" w:hAnsi="Times New Roman" w:cs="Times New Roman" w:hint="eastAsia"/>
          <w:kern w:val="0"/>
          <w:sz w:val="20"/>
          <w:szCs w:val="20"/>
        </w:rPr>
        <w:t>「</w:t>
      </w:r>
      <w:r w:rsidR="00866BAD" w:rsidRPr="00866BAD">
        <w:rPr>
          <w:rFonts w:ascii="Times New Roman" w:eastAsia="ＭＳ 明朝" w:hAnsi="Times New Roman" w:cs="Times New Roman" w:hint="eastAsia"/>
          <w:kern w:val="0"/>
          <w:sz w:val="20"/>
          <w:szCs w:val="20"/>
        </w:rPr>
        <w:t>計画書</w:t>
      </w:r>
      <w:r>
        <w:rPr>
          <w:rFonts w:ascii="Times New Roman" w:eastAsia="ＭＳ 明朝" w:hAnsi="Times New Roman" w:cs="Times New Roman" w:hint="eastAsia"/>
          <w:kern w:val="0"/>
          <w:sz w:val="20"/>
          <w:szCs w:val="20"/>
        </w:rPr>
        <w:t>としての</w:t>
      </w:r>
      <w:r w:rsidR="00A60410">
        <w:rPr>
          <w:rFonts w:ascii="Times New Roman" w:eastAsia="ＭＳ 明朝" w:hAnsi="Times New Roman" w:cs="Times New Roman" w:hint="eastAsia"/>
          <w:kern w:val="0"/>
          <w:sz w:val="20"/>
          <w:szCs w:val="20"/>
        </w:rPr>
        <w:t>有効性</w:t>
      </w:r>
      <w:r>
        <w:rPr>
          <w:rFonts w:ascii="Times New Roman" w:eastAsia="ＭＳ 明朝" w:hAnsi="Times New Roman" w:cs="Times New Roman" w:hint="eastAsia"/>
          <w:kern w:val="0"/>
          <w:sz w:val="20"/>
          <w:szCs w:val="20"/>
        </w:rPr>
        <w:t>」</w:t>
      </w:r>
      <w:r w:rsidR="00866BAD" w:rsidRPr="00866BAD">
        <w:rPr>
          <w:rFonts w:ascii="Times New Roman" w:eastAsia="ＭＳ 明朝" w:hAnsi="Times New Roman" w:cs="Times New Roman" w:hint="eastAsia"/>
          <w:kern w:val="0"/>
          <w:sz w:val="20"/>
          <w:szCs w:val="20"/>
        </w:rPr>
        <w:t>を</w:t>
      </w:r>
      <w:r w:rsidR="00866BAD" w:rsidRPr="00866BAD">
        <w:rPr>
          <w:rFonts w:ascii="Times New Roman" w:eastAsia="ＭＳ 明朝" w:hAnsi="Times New Roman" w:cs="Times New Roman" w:hint="eastAsia"/>
          <w:kern w:val="0"/>
          <w:sz w:val="20"/>
          <w:szCs w:val="20"/>
        </w:rPr>
        <w:t>3</w:t>
      </w:r>
      <w:r>
        <w:rPr>
          <w:rFonts w:ascii="Times New Roman" w:eastAsia="ＭＳ 明朝" w:hAnsi="Times New Roman" w:cs="Times New Roman" w:hint="eastAsia"/>
          <w:kern w:val="0"/>
          <w:sz w:val="20"/>
          <w:szCs w:val="20"/>
        </w:rPr>
        <w:t>つの構成要素から成るとしている</w:t>
      </w:r>
      <w:r w:rsidR="00C813CF">
        <w:rPr>
          <w:rFonts w:ascii="Times New Roman" w:eastAsia="ＭＳ 明朝" w:hAnsi="Times New Roman" w:cs="Times New Roman" w:hint="eastAsia"/>
          <w:kern w:val="0"/>
          <w:sz w:val="20"/>
          <w:szCs w:val="20"/>
        </w:rPr>
        <w:t>．</w:t>
      </w:r>
      <w:r w:rsidR="00866BAD" w:rsidRPr="00866BAD">
        <w:rPr>
          <w:rFonts w:ascii="Times New Roman" w:eastAsia="ＭＳ 明朝" w:hAnsi="Times New Roman" w:cs="Times New Roman" w:hint="eastAsia"/>
          <w:kern w:val="0"/>
          <w:sz w:val="20"/>
          <w:szCs w:val="20"/>
        </w:rPr>
        <w:t>1</w:t>
      </w:r>
      <w:r w:rsidR="00866BAD" w:rsidRPr="00866BAD">
        <w:rPr>
          <w:rFonts w:ascii="Times New Roman" w:eastAsia="ＭＳ 明朝" w:hAnsi="Times New Roman" w:cs="Times New Roman" w:hint="eastAsia"/>
          <w:kern w:val="0"/>
          <w:sz w:val="20"/>
          <w:szCs w:val="20"/>
        </w:rPr>
        <w:t>つは計画内容</w:t>
      </w:r>
      <w:r w:rsidR="00C813CF">
        <w:rPr>
          <w:rFonts w:ascii="Times New Roman" w:eastAsia="ＭＳ 明朝" w:hAnsi="Times New Roman" w:cs="Times New Roman" w:hint="eastAsia"/>
          <w:kern w:val="0"/>
          <w:sz w:val="20"/>
          <w:szCs w:val="20"/>
        </w:rPr>
        <w:t>．</w:t>
      </w:r>
      <w:r w:rsidR="00866BAD" w:rsidRPr="00866BAD">
        <w:rPr>
          <w:rFonts w:ascii="Times New Roman" w:eastAsia="ＭＳ 明朝" w:hAnsi="Times New Roman" w:cs="Times New Roman" w:hint="eastAsia"/>
          <w:kern w:val="0"/>
          <w:sz w:val="20"/>
          <w:szCs w:val="20"/>
        </w:rPr>
        <w:t>2</w:t>
      </w:r>
      <w:r w:rsidR="00866BAD" w:rsidRPr="00866BAD">
        <w:rPr>
          <w:rFonts w:ascii="Times New Roman" w:eastAsia="ＭＳ 明朝" w:hAnsi="Times New Roman" w:cs="Times New Roman" w:hint="eastAsia"/>
          <w:kern w:val="0"/>
          <w:sz w:val="20"/>
          <w:szCs w:val="20"/>
        </w:rPr>
        <w:t>つ目は計画体制</w:t>
      </w:r>
      <w:r w:rsidR="00C813CF">
        <w:rPr>
          <w:rFonts w:ascii="Times New Roman" w:eastAsia="ＭＳ 明朝" w:hAnsi="Times New Roman" w:cs="Times New Roman" w:hint="eastAsia"/>
          <w:kern w:val="0"/>
          <w:sz w:val="20"/>
          <w:szCs w:val="20"/>
        </w:rPr>
        <w:t>．</w:t>
      </w:r>
      <w:r w:rsidR="00A60410">
        <w:rPr>
          <w:rFonts w:ascii="Times New Roman" w:eastAsia="ＭＳ 明朝" w:hAnsi="Times New Roman" w:cs="Times New Roman" w:hint="eastAsia"/>
          <w:kern w:val="0"/>
          <w:sz w:val="20"/>
          <w:szCs w:val="20"/>
        </w:rPr>
        <w:t>3</w:t>
      </w:r>
      <w:r w:rsidR="00A60410">
        <w:rPr>
          <w:rFonts w:ascii="Times New Roman" w:eastAsia="ＭＳ 明朝" w:hAnsi="Times New Roman" w:cs="Times New Roman" w:hint="eastAsia"/>
          <w:kern w:val="0"/>
          <w:sz w:val="20"/>
          <w:szCs w:val="20"/>
        </w:rPr>
        <w:t>つ目</w:t>
      </w:r>
      <w:r w:rsidR="00866BAD" w:rsidRPr="00866BAD">
        <w:rPr>
          <w:rFonts w:ascii="Times New Roman" w:eastAsia="ＭＳ 明朝" w:hAnsi="Times New Roman" w:cs="Times New Roman" w:hint="eastAsia"/>
          <w:kern w:val="0"/>
          <w:sz w:val="20"/>
          <w:szCs w:val="20"/>
        </w:rPr>
        <w:t>に</w:t>
      </w:r>
      <w:r w:rsidR="00A60410">
        <w:rPr>
          <w:rFonts w:ascii="Times New Roman" w:eastAsia="ＭＳ 明朝" w:hAnsi="Times New Roman" w:cs="Times New Roman" w:hint="eastAsia"/>
          <w:kern w:val="0"/>
          <w:sz w:val="20"/>
          <w:szCs w:val="20"/>
        </w:rPr>
        <w:t>は</w:t>
      </w:r>
      <w:r w:rsidR="00866BAD" w:rsidRPr="00866BAD">
        <w:rPr>
          <w:rFonts w:ascii="Times New Roman" w:eastAsia="ＭＳ 明朝" w:hAnsi="Times New Roman" w:cs="Times New Roman" w:hint="eastAsia"/>
          <w:kern w:val="0"/>
          <w:sz w:val="20"/>
          <w:szCs w:val="20"/>
        </w:rPr>
        <w:t>財源</w:t>
      </w:r>
      <w:r w:rsidR="00A60410">
        <w:rPr>
          <w:rFonts w:ascii="Times New Roman" w:eastAsia="ＭＳ 明朝" w:hAnsi="Times New Roman" w:cs="Times New Roman" w:hint="eastAsia"/>
          <w:kern w:val="0"/>
          <w:sz w:val="20"/>
          <w:szCs w:val="20"/>
        </w:rPr>
        <w:t>調達</w:t>
      </w:r>
      <w:r w:rsidR="00866BAD" w:rsidRPr="00866BAD">
        <w:rPr>
          <w:rFonts w:ascii="Times New Roman" w:eastAsia="ＭＳ 明朝" w:hAnsi="Times New Roman" w:cs="Times New Roman" w:hint="eastAsia"/>
          <w:kern w:val="0"/>
          <w:sz w:val="20"/>
          <w:szCs w:val="20"/>
        </w:rPr>
        <w:t>や地域の実施力および行政のリーダーシップ力，計画マネジメント力などからなる「計画の実行力」</w:t>
      </w:r>
      <w:r>
        <w:rPr>
          <w:rFonts w:ascii="Times New Roman" w:eastAsia="ＭＳ 明朝" w:hAnsi="Times New Roman" w:cs="Times New Roman" w:hint="eastAsia"/>
          <w:kern w:val="0"/>
          <w:sz w:val="20"/>
          <w:szCs w:val="20"/>
        </w:rPr>
        <w:t>である</w:t>
      </w:r>
      <w:r w:rsidR="00C813CF">
        <w:rPr>
          <w:rFonts w:ascii="Times New Roman" w:eastAsia="ＭＳ 明朝" w:hAnsi="Times New Roman" w:cs="Times New Roman" w:hint="eastAsia"/>
          <w:kern w:val="0"/>
          <w:sz w:val="20"/>
          <w:szCs w:val="20"/>
        </w:rPr>
        <w:t>．</w:t>
      </w:r>
      <w:r w:rsidR="001325FF">
        <w:rPr>
          <w:rFonts w:ascii="Times New Roman" w:eastAsia="ＭＳ 明朝" w:hAnsi="Times New Roman" w:cs="Times New Roman"/>
          <w:kern w:val="0"/>
          <w:sz w:val="20"/>
          <w:szCs w:val="20"/>
        </w:rPr>
        <w:t xml:space="preserve"> </w:t>
      </w:r>
    </w:p>
    <w:p w:rsidR="00866BAD" w:rsidRPr="00866BAD" w:rsidRDefault="00866BAD" w:rsidP="00866BAD">
      <w:pPr>
        <w:widowControl/>
        <w:spacing w:line="240" w:lineRule="atLeast"/>
        <w:jc w:val="center"/>
        <w:rPr>
          <w:rFonts w:ascii="Times New Roman" w:eastAsia="ＭＳ 明朝" w:hAnsi="Times New Roman" w:cs="Times New Roman"/>
          <w:kern w:val="0"/>
          <w:sz w:val="18"/>
          <w:szCs w:val="18"/>
        </w:rPr>
      </w:pPr>
      <w:r w:rsidRPr="00866BAD">
        <w:rPr>
          <w:rFonts w:ascii="ＭＳ ゴシック" w:eastAsia="ＭＳ ゴシック" w:hAnsi="ＭＳ ゴシック" w:cs="Times New Roman" w:hint="eastAsia"/>
          <w:kern w:val="0"/>
          <w:sz w:val="18"/>
          <w:szCs w:val="18"/>
        </w:rPr>
        <w:t>表</w:t>
      </w:r>
      <w:r w:rsidRPr="00866BAD">
        <w:rPr>
          <w:rFonts w:ascii="Arial" w:eastAsia="ＭＳ 明朝" w:hAnsi="Arial" w:cs="Arial"/>
          <w:kern w:val="0"/>
          <w:sz w:val="18"/>
          <w:szCs w:val="18"/>
        </w:rPr>
        <w:t>-3</w:t>
      </w:r>
      <w:r w:rsidR="00611BFC">
        <w:rPr>
          <w:rFonts w:ascii="Times New Roman" w:eastAsia="ＭＳ 明朝" w:hAnsi="Times New Roman" w:cs="Times New Roman" w:hint="eastAsia"/>
          <w:kern w:val="0"/>
          <w:sz w:val="18"/>
          <w:szCs w:val="18"/>
        </w:rPr>
        <w:t xml:space="preserve">　計画書としての有効性の構成要素とその</w:t>
      </w:r>
      <w:r w:rsidR="00192EA6">
        <w:rPr>
          <w:rFonts w:ascii="Times New Roman" w:eastAsia="ＭＳ 明朝" w:hAnsi="Times New Roman" w:cs="Times New Roman" w:hint="eastAsia"/>
          <w:kern w:val="0"/>
          <w:sz w:val="18"/>
          <w:szCs w:val="18"/>
        </w:rPr>
        <w:t>内容</w:t>
      </w:r>
    </w:p>
    <w:tbl>
      <w:tblPr>
        <w:tblW w:w="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154"/>
      </w:tblGrid>
      <w:tr w:rsidR="00866BAD" w:rsidRPr="00866BAD" w:rsidTr="0074405D">
        <w:trPr>
          <w:trHeight w:val="667"/>
        </w:trPr>
        <w:tc>
          <w:tcPr>
            <w:tcW w:w="1080" w:type="dxa"/>
            <w:shd w:val="clear" w:color="auto" w:fill="BDD6EE"/>
            <w:vAlign w:val="center"/>
          </w:tcPr>
          <w:p w:rsidR="00866BAD" w:rsidRPr="00866BAD" w:rsidRDefault="00866BAD" w:rsidP="00866BAD">
            <w:pPr>
              <w:widowControl/>
              <w:rPr>
                <w:rFonts w:ascii="ＭＳ 明朝" w:eastAsia="ＭＳ 明朝" w:hAnsi="ＭＳ 明朝" w:cs="Times New Roman"/>
                <w:kern w:val="0"/>
                <w:sz w:val="20"/>
                <w:szCs w:val="21"/>
              </w:rPr>
            </w:pPr>
            <w:r w:rsidRPr="00866BAD">
              <w:rPr>
                <w:rFonts w:ascii="ＭＳ 明朝" w:eastAsia="ＭＳ 明朝" w:hAnsi="ＭＳ 明朝" w:cs="Times New Roman" w:hint="eastAsia"/>
                <w:kern w:val="0"/>
                <w:sz w:val="20"/>
                <w:szCs w:val="21"/>
              </w:rPr>
              <w:t>計画内容</w:t>
            </w:r>
          </w:p>
        </w:tc>
        <w:tc>
          <w:tcPr>
            <w:tcW w:w="3154" w:type="dxa"/>
            <w:shd w:val="clear" w:color="auto" w:fill="auto"/>
            <w:vAlign w:val="center"/>
          </w:tcPr>
          <w:p w:rsidR="00866BAD" w:rsidRPr="00866BAD" w:rsidRDefault="00866BAD" w:rsidP="00866BAD">
            <w:pPr>
              <w:widowControl/>
              <w:spacing w:line="240" w:lineRule="atLeast"/>
              <w:rPr>
                <w:rFonts w:ascii="ＭＳ 明朝" w:eastAsia="ＭＳ 明朝" w:hAnsi="ＭＳ 明朝" w:cs="Times New Roman"/>
                <w:kern w:val="0"/>
                <w:sz w:val="20"/>
                <w:szCs w:val="21"/>
              </w:rPr>
            </w:pPr>
            <w:r w:rsidRPr="00866BAD">
              <w:rPr>
                <w:rFonts w:ascii="ＭＳ 明朝" w:eastAsia="ＭＳ 明朝" w:hAnsi="ＭＳ 明朝" w:cs="Times New Roman" w:hint="eastAsia"/>
                <w:kern w:val="0"/>
                <w:sz w:val="20"/>
                <w:szCs w:val="21"/>
              </w:rPr>
              <w:t>地域の知恵および工夫，地域の個性と潜在的可能性の発揮，地域資源の活用</w:t>
            </w:r>
            <w:r w:rsidR="00A60410">
              <w:rPr>
                <w:rFonts w:ascii="ＭＳ 明朝" w:eastAsia="ＭＳ 明朝" w:hAnsi="ＭＳ 明朝" w:cs="Times New Roman" w:hint="eastAsia"/>
                <w:kern w:val="0"/>
                <w:sz w:val="20"/>
                <w:szCs w:val="21"/>
              </w:rPr>
              <w:t>（ポテンシャル・ストック）</w:t>
            </w:r>
          </w:p>
        </w:tc>
      </w:tr>
      <w:tr w:rsidR="00866BAD" w:rsidRPr="00866BAD" w:rsidTr="0074405D">
        <w:trPr>
          <w:trHeight w:val="653"/>
        </w:trPr>
        <w:tc>
          <w:tcPr>
            <w:tcW w:w="1080" w:type="dxa"/>
            <w:shd w:val="clear" w:color="auto" w:fill="BDD6EE"/>
            <w:vAlign w:val="center"/>
          </w:tcPr>
          <w:p w:rsidR="00866BAD" w:rsidRPr="00866BAD" w:rsidRDefault="00866BAD" w:rsidP="00866BAD">
            <w:pPr>
              <w:widowControl/>
              <w:spacing w:line="240" w:lineRule="atLeast"/>
              <w:rPr>
                <w:rFonts w:ascii="ＭＳ 明朝" w:eastAsia="ＭＳ 明朝" w:hAnsi="ＭＳ 明朝" w:cs="Times New Roman"/>
                <w:kern w:val="0"/>
                <w:sz w:val="20"/>
                <w:szCs w:val="21"/>
              </w:rPr>
            </w:pPr>
            <w:r w:rsidRPr="00866BAD">
              <w:rPr>
                <w:rFonts w:ascii="ＭＳ 明朝" w:eastAsia="ＭＳ 明朝" w:hAnsi="ＭＳ 明朝" w:cs="Times New Roman" w:hint="eastAsia"/>
                <w:kern w:val="0"/>
                <w:sz w:val="20"/>
                <w:szCs w:val="21"/>
              </w:rPr>
              <w:t>計画体制</w:t>
            </w:r>
          </w:p>
        </w:tc>
        <w:tc>
          <w:tcPr>
            <w:tcW w:w="3154" w:type="dxa"/>
            <w:shd w:val="clear" w:color="auto" w:fill="auto"/>
            <w:vAlign w:val="center"/>
          </w:tcPr>
          <w:p w:rsidR="00866BAD" w:rsidRPr="00866BAD" w:rsidRDefault="00866BAD" w:rsidP="00611BFC">
            <w:pPr>
              <w:widowControl/>
              <w:spacing w:line="240" w:lineRule="atLeast"/>
              <w:rPr>
                <w:rFonts w:ascii="ＭＳ 明朝" w:eastAsia="ＭＳ 明朝" w:hAnsi="ＭＳ 明朝" w:cs="Times New Roman"/>
                <w:kern w:val="0"/>
                <w:sz w:val="20"/>
                <w:szCs w:val="21"/>
              </w:rPr>
            </w:pPr>
            <w:r w:rsidRPr="00866BAD">
              <w:rPr>
                <w:rFonts w:ascii="ＭＳ 明朝" w:eastAsia="ＭＳ 明朝" w:hAnsi="ＭＳ 明朝" w:cs="Times New Roman" w:hint="eastAsia"/>
                <w:kern w:val="0"/>
                <w:sz w:val="20"/>
                <w:szCs w:val="21"/>
              </w:rPr>
              <w:t>地域の総力の結集</w:t>
            </w:r>
            <w:r w:rsidR="00C813CF">
              <w:rPr>
                <w:rFonts w:ascii="ＭＳ 明朝" w:eastAsia="ＭＳ 明朝" w:hAnsi="ＭＳ 明朝" w:cs="Times New Roman" w:hint="eastAsia"/>
                <w:kern w:val="0"/>
                <w:sz w:val="20"/>
                <w:szCs w:val="21"/>
              </w:rPr>
              <w:t>，</w:t>
            </w:r>
            <w:r w:rsidRPr="00866BAD">
              <w:rPr>
                <w:rFonts w:ascii="ＭＳ 明朝" w:eastAsia="ＭＳ 明朝" w:hAnsi="ＭＳ 明朝" w:cs="Times New Roman" w:hint="eastAsia"/>
                <w:kern w:val="0"/>
                <w:sz w:val="20"/>
                <w:szCs w:val="21"/>
              </w:rPr>
              <w:t>地域の行政や民間</w:t>
            </w:r>
            <w:r w:rsidR="00A60410">
              <w:rPr>
                <w:rFonts w:ascii="ＭＳ 明朝" w:eastAsia="ＭＳ 明朝" w:hAnsi="ＭＳ 明朝" w:cs="Times New Roman" w:hint="eastAsia"/>
                <w:kern w:val="0"/>
                <w:sz w:val="20"/>
                <w:szCs w:val="21"/>
              </w:rPr>
              <w:t>および</w:t>
            </w:r>
            <w:r w:rsidRPr="00866BAD">
              <w:rPr>
                <w:rFonts w:ascii="ＭＳ 明朝" w:eastAsia="ＭＳ 明朝" w:hAnsi="ＭＳ 明朝" w:cs="Times New Roman" w:hint="eastAsia"/>
                <w:kern w:val="0"/>
                <w:sz w:val="20"/>
                <w:szCs w:val="21"/>
              </w:rPr>
              <w:t>関係諸団体など</w:t>
            </w:r>
            <w:r w:rsidR="00611BFC">
              <w:rPr>
                <w:rFonts w:ascii="ＭＳ 明朝" w:eastAsia="ＭＳ 明朝" w:hAnsi="ＭＳ 明朝" w:cs="Times New Roman" w:hint="eastAsia"/>
                <w:kern w:val="0"/>
                <w:sz w:val="20"/>
                <w:szCs w:val="21"/>
              </w:rPr>
              <w:t>関係主体間</w:t>
            </w:r>
            <w:r w:rsidRPr="00866BAD">
              <w:rPr>
                <w:rFonts w:ascii="ＭＳ 明朝" w:eastAsia="ＭＳ 明朝" w:hAnsi="ＭＳ 明朝" w:cs="Times New Roman" w:hint="eastAsia"/>
                <w:kern w:val="0"/>
                <w:sz w:val="20"/>
                <w:szCs w:val="21"/>
              </w:rPr>
              <w:t>の連携</w:t>
            </w:r>
            <w:r w:rsidR="00A60410">
              <w:rPr>
                <w:rFonts w:ascii="ＭＳ 明朝" w:eastAsia="ＭＳ 明朝" w:hAnsi="ＭＳ 明朝" w:cs="Times New Roman" w:hint="eastAsia"/>
                <w:kern w:val="0"/>
                <w:sz w:val="20"/>
                <w:szCs w:val="21"/>
              </w:rPr>
              <w:t>（リレーションシップ）</w:t>
            </w:r>
          </w:p>
        </w:tc>
      </w:tr>
      <w:tr w:rsidR="00866BAD" w:rsidRPr="00866BAD" w:rsidTr="0074405D">
        <w:trPr>
          <w:trHeight w:val="513"/>
        </w:trPr>
        <w:tc>
          <w:tcPr>
            <w:tcW w:w="1080" w:type="dxa"/>
            <w:shd w:val="clear" w:color="auto" w:fill="BDD6EE"/>
            <w:vAlign w:val="center"/>
          </w:tcPr>
          <w:p w:rsidR="00866BAD" w:rsidRPr="00866BAD" w:rsidRDefault="00866BAD" w:rsidP="00866BAD">
            <w:pPr>
              <w:widowControl/>
              <w:spacing w:line="240" w:lineRule="atLeast"/>
              <w:rPr>
                <w:rFonts w:ascii="ＭＳ 明朝" w:eastAsia="ＭＳ 明朝" w:hAnsi="ＭＳ 明朝" w:cs="Times New Roman"/>
                <w:kern w:val="0"/>
                <w:sz w:val="20"/>
                <w:szCs w:val="21"/>
              </w:rPr>
            </w:pPr>
            <w:r w:rsidRPr="00866BAD">
              <w:rPr>
                <w:rFonts w:ascii="ＭＳ 明朝" w:eastAsia="ＭＳ 明朝" w:hAnsi="ＭＳ 明朝" w:cs="Times New Roman" w:hint="eastAsia"/>
                <w:kern w:val="0"/>
                <w:sz w:val="20"/>
                <w:szCs w:val="21"/>
              </w:rPr>
              <w:t>計画の実行力</w:t>
            </w:r>
          </w:p>
        </w:tc>
        <w:tc>
          <w:tcPr>
            <w:tcW w:w="3154" w:type="dxa"/>
            <w:shd w:val="clear" w:color="auto" w:fill="auto"/>
            <w:vAlign w:val="center"/>
          </w:tcPr>
          <w:p w:rsidR="00866BAD" w:rsidRPr="00866BAD" w:rsidRDefault="00866BAD" w:rsidP="00866BAD">
            <w:pPr>
              <w:widowControl/>
              <w:spacing w:line="240" w:lineRule="atLeast"/>
              <w:rPr>
                <w:rFonts w:ascii="Times New Roman" w:eastAsia="ＭＳ 明朝" w:hAnsi="Times New Roman" w:cs="Times New Roman"/>
                <w:kern w:val="0"/>
                <w:sz w:val="20"/>
                <w:szCs w:val="20"/>
              </w:rPr>
            </w:pPr>
            <w:r w:rsidRPr="00866BAD">
              <w:rPr>
                <w:rFonts w:ascii="Times New Roman" w:eastAsia="ＭＳ 明朝" w:hAnsi="Times New Roman" w:cs="Times New Roman" w:hint="eastAsia"/>
                <w:kern w:val="0"/>
                <w:sz w:val="20"/>
                <w:szCs w:val="20"/>
              </w:rPr>
              <w:t>財源</w:t>
            </w:r>
            <w:r w:rsidR="00611BFC">
              <w:rPr>
                <w:rFonts w:ascii="Times New Roman" w:eastAsia="ＭＳ 明朝" w:hAnsi="Times New Roman" w:cs="Times New Roman" w:hint="eastAsia"/>
                <w:kern w:val="0"/>
                <w:sz w:val="20"/>
                <w:szCs w:val="20"/>
              </w:rPr>
              <w:t>調達</w:t>
            </w:r>
            <w:r w:rsidRPr="00866BAD">
              <w:rPr>
                <w:rFonts w:ascii="Times New Roman" w:eastAsia="ＭＳ 明朝" w:hAnsi="Times New Roman" w:cs="Times New Roman" w:hint="eastAsia"/>
                <w:kern w:val="0"/>
                <w:sz w:val="20"/>
                <w:szCs w:val="20"/>
              </w:rPr>
              <w:t>や地域の実施力</w:t>
            </w:r>
            <w:r w:rsidR="00C813CF">
              <w:rPr>
                <w:rFonts w:ascii="Times New Roman" w:eastAsia="ＭＳ 明朝" w:hAnsi="Times New Roman" w:cs="Times New Roman" w:hint="eastAsia"/>
                <w:kern w:val="0"/>
                <w:sz w:val="20"/>
                <w:szCs w:val="20"/>
              </w:rPr>
              <w:t>，</w:t>
            </w:r>
            <w:r w:rsidRPr="00866BAD">
              <w:rPr>
                <w:rFonts w:ascii="Times New Roman" w:eastAsia="ＭＳ 明朝" w:hAnsi="Times New Roman" w:cs="Times New Roman" w:hint="eastAsia"/>
                <w:kern w:val="0"/>
                <w:sz w:val="20"/>
                <w:szCs w:val="20"/>
              </w:rPr>
              <w:t>行政のリーダーシップ力</w:t>
            </w:r>
            <w:r w:rsidR="00C813CF">
              <w:rPr>
                <w:rFonts w:ascii="Times New Roman" w:eastAsia="ＭＳ 明朝" w:hAnsi="Times New Roman" w:cs="Times New Roman" w:hint="eastAsia"/>
                <w:kern w:val="0"/>
                <w:sz w:val="20"/>
                <w:szCs w:val="20"/>
              </w:rPr>
              <w:t>，</w:t>
            </w:r>
            <w:r w:rsidRPr="00866BAD">
              <w:rPr>
                <w:rFonts w:ascii="Times New Roman" w:eastAsia="ＭＳ 明朝" w:hAnsi="Times New Roman" w:cs="Times New Roman" w:hint="eastAsia"/>
                <w:kern w:val="0"/>
                <w:sz w:val="20"/>
                <w:szCs w:val="20"/>
              </w:rPr>
              <w:t>計画マネジメント力など</w:t>
            </w:r>
          </w:p>
        </w:tc>
      </w:tr>
    </w:tbl>
    <w:p w:rsidR="001325FF" w:rsidRDefault="001325FF">
      <w:pPr>
        <w:rPr>
          <w:rFonts w:ascii="Times New Roman" w:eastAsia="ＭＳ 明朝" w:hAnsi="Times New Roman" w:cs="Times New Roman"/>
          <w:kern w:val="0"/>
          <w:sz w:val="20"/>
          <w:szCs w:val="20"/>
        </w:rPr>
      </w:pPr>
    </w:p>
    <w:p w:rsidR="009F2699" w:rsidRDefault="001325FF" w:rsidP="001325FF">
      <w:pPr>
        <w:ind w:firstLineChars="100" w:firstLine="186"/>
        <w:rPr>
          <w:rFonts w:ascii="ＭＳ 明朝" w:eastAsia="ＭＳ 明朝" w:hAnsi="ＭＳ 明朝"/>
        </w:rPr>
      </w:pPr>
      <w:r>
        <w:rPr>
          <w:rFonts w:ascii="Times New Roman" w:eastAsia="ＭＳ 明朝" w:hAnsi="Times New Roman" w:cs="Times New Roman" w:hint="eastAsia"/>
          <w:kern w:val="0"/>
          <w:sz w:val="20"/>
          <w:szCs w:val="20"/>
        </w:rPr>
        <w:t>しかしながら</w:t>
      </w:r>
      <w:r w:rsidRPr="00866BAD">
        <w:rPr>
          <w:rFonts w:ascii="Times New Roman" w:eastAsia="ＭＳ 明朝" w:hAnsi="Times New Roman" w:cs="Times New Roman" w:hint="eastAsia"/>
          <w:kern w:val="0"/>
          <w:sz w:val="20"/>
          <w:szCs w:val="20"/>
        </w:rPr>
        <w:t>，「計画書の実行力」</w:t>
      </w:r>
      <w:r>
        <w:rPr>
          <w:rFonts w:ascii="Times New Roman" w:eastAsia="ＭＳ 明朝" w:hAnsi="Times New Roman" w:cs="Times New Roman" w:hint="eastAsia"/>
          <w:kern w:val="0"/>
          <w:sz w:val="20"/>
          <w:szCs w:val="20"/>
        </w:rPr>
        <w:t>に関して，現段階でその</w:t>
      </w:r>
      <w:r w:rsidRPr="00866BAD">
        <w:rPr>
          <w:rFonts w:ascii="Times New Roman" w:eastAsia="ＭＳ 明朝" w:hAnsi="Times New Roman" w:cs="Times New Roman" w:hint="eastAsia"/>
          <w:kern w:val="0"/>
          <w:sz w:val="20"/>
          <w:szCs w:val="20"/>
        </w:rPr>
        <w:t>有効性が</w:t>
      </w:r>
      <w:r>
        <w:rPr>
          <w:rFonts w:ascii="Times New Roman" w:eastAsia="ＭＳ 明朝" w:hAnsi="Times New Roman" w:cs="Times New Roman" w:hint="eastAsia"/>
          <w:kern w:val="0"/>
          <w:sz w:val="20"/>
          <w:szCs w:val="20"/>
        </w:rPr>
        <w:t>計画書により</w:t>
      </w:r>
      <w:r w:rsidRPr="00866BAD">
        <w:rPr>
          <w:rFonts w:ascii="Times New Roman" w:eastAsia="ＭＳ 明朝" w:hAnsi="Times New Roman" w:cs="Times New Roman" w:hint="eastAsia"/>
          <w:kern w:val="0"/>
          <w:sz w:val="20"/>
          <w:szCs w:val="20"/>
        </w:rPr>
        <w:t>判断</w:t>
      </w:r>
      <w:r>
        <w:rPr>
          <w:rFonts w:ascii="Times New Roman" w:eastAsia="ＭＳ 明朝" w:hAnsi="Times New Roman" w:cs="Times New Roman" w:hint="eastAsia"/>
          <w:kern w:val="0"/>
          <w:sz w:val="20"/>
          <w:szCs w:val="20"/>
        </w:rPr>
        <w:t>することは難しいため，本研究では「計画書としての有効性」を「計画体制」と「計画内容」の２つより判定することとする．</w:t>
      </w:r>
    </w:p>
    <w:p w:rsidR="00192EA6" w:rsidRDefault="00D111EB" w:rsidP="001325FF">
      <w:pPr>
        <w:ind w:firstLineChars="100" w:firstLine="196"/>
        <w:rPr>
          <w:rFonts w:ascii="ＭＳ 明朝" w:eastAsia="ＭＳ 明朝" w:hAnsi="ＭＳ 明朝"/>
        </w:rPr>
      </w:pPr>
      <w:r>
        <w:rPr>
          <w:rFonts w:ascii="ＭＳ 明朝" w:eastAsia="ＭＳ 明朝" w:hAnsi="ＭＳ 明朝" w:hint="eastAsia"/>
        </w:rPr>
        <w:t>次に</w:t>
      </w:r>
      <w:r w:rsidR="00C813CF">
        <w:rPr>
          <w:rFonts w:ascii="ＭＳ 明朝" w:eastAsia="ＭＳ 明朝" w:hAnsi="ＭＳ 明朝" w:hint="eastAsia"/>
        </w:rPr>
        <w:t>，</w:t>
      </w:r>
      <w:r>
        <w:rPr>
          <w:rFonts w:ascii="ＭＳ 明朝" w:eastAsia="ＭＳ 明朝" w:hAnsi="ＭＳ 明朝" w:hint="eastAsia"/>
        </w:rPr>
        <w:t>目的（表‐</w:t>
      </w:r>
      <w:r w:rsidR="00A60410">
        <w:rPr>
          <w:rFonts w:ascii="ＭＳ 明朝" w:eastAsia="ＭＳ 明朝" w:hAnsi="ＭＳ 明朝" w:hint="eastAsia"/>
        </w:rPr>
        <w:t>1</w:t>
      </w:r>
      <w:r>
        <w:rPr>
          <w:rFonts w:ascii="ＭＳ 明朝" w:eastAsia="ＭＳ 明朝" w:hAnsi="ＭＳ 明朝" w:hint="eastAsia"/>
        </w:rPr>
        <w:t>）</w:t>
      </w:r>
      <w:r w:rsidR="00C813CF">
        <w:rPr>
          <w:rFonts w:ascii="ＭＳ 明朝" w:eastAsia="ＭＳ 明朝" w:hAnsi="ＭＳ 明朝" w:hint="eastAsia"/>
        </w:rPr>
        <w:t>，</w:t>
      </w:r>
      <w:r>
        <w:rPr>
          <w:rFonts w:ascii="ＭＳ 明朝" w:eastAsia="ＭＳ 明朝" w:hAnsi="ＭＳ 明朝" w:hint="eastAsia"/>
        </w:rPr>
        <w:t>計画書としての有効性（表‐</w:t>
      </w:r>
      <w:r w:rsidR="00A60410">
        <w:rPr>
          <w:rFonts w:ascii="ＭＳ 明朝" w:eastAsia="ＭＳ 明朝" w:hAnsi="ＭＳ 明朝" w:hint="eastAsia"/>
        </w:rPr>
        <w:t>2</w:t>
      </w:r>
      <w:r>
        <w:rPr>
          <w:rFonts w:ascii="ＭＳ 明朝" w:eastAsia="ＭＳ 明朝" w:hAnsi="ＭＳ 明朝" w:hint="eastAsia"/>
        </w:rPr>
        <w:t>）</w:t>
      </w:r>
      <w:r w:rsidR="00C813CF">
        <w:rPr>
          <w:rFonts w:ascii="ＭＳ 明朝" w:eastAsia="ＭＳ 明朝" w:hAnsi="ＭＳ 明朝" w:hint="eastAsia"/>
        </w:rPr>
        <w:t>，</w:t>
      </w:r>
      <w:r w:rsidR="00D55171">
        <w:rPr>
          <w:rFonts w:ascii="ＭＳ 明朝" w:eastAsia="ＭＳ 明朝" w:hAnsi="ＭＳ 明朝" w:hint="eastAsia"/>
        </w:rPr>
        <w:t>同構成要素（表‐３）との関係に</w:t>
      </w:r>
      <w:r w:rsidR="001B51D5">
        <w:rPr>
          <w:rFonts w:ascii="ＭＳ 明朝" w:eastAsia="ＭＳ 明朝" w:hAnsi="ＭＳ 明朝" w:hint="eastAsia"/>
        </w:rPr>
        <w:t>関して</w:t>
      </w:r>
      <w:r w:rsidR="00D55171">
        <w:rPr>
          <w:rFonts w:ascii="ＭＳ 明朝" w:eastAsia="ＭＳ 明朝" w:hAnsi="ＭＳ 明朝" w:hint="eastAsia"/>
        </w:rPr>
        <w:t>は</w:t>
      </w:r>
      <w:r w:rsidR="00C813CF">
        <w:rPr>
          <w:rFonts w:ascii="ＭＳ 明朝" w:eastAsia="ＭＳ 明朝" w:hAnsi="ＭＳ 明朝" w:hint="eastAsia"/>
        </w:rPr>
        <w:t>，</w:t>
      </w:r>
      <w:r w:rsidR="00D55171">
        <w:rPr>
          <w:rFonts w:ascii="ＭＳ 明朝" w:eastAsia="ＭＳ 明朝" w:hAnsi="ＭＳ 明朝" w:hint="eastAsia"/>
        </w:rPr>
        <w:t>地方創生戦略では</w:t>
      </w:r>
      <w:r w:rsidR="00E0687F">
        <w:rPr>
          <w:rFonts w:ascii="ＭＳ 明朝" w:eastAsia="ＭＳ 明朝" w:hAnsi="ＭＳ 明朝" w:hint="eastAsia"/>
        </w:rPr>
        <w:t>３</w:t>
      </w:r>
      <w:r w:rsidR="00D55171">
        <w:rPr>
          <w:rFonts w:ascii="ＭＳ 明朝" w:eastAsia="ＭＳ 明朝" w:hAnsi="ＭＳ 明朝" w:hint="eastAsia"/>
        </w:rPr>
        <w:t>つの要所を掲げる</w:t>
      </w:r>
      <w:r w:rsidR="00C813CF">
        <w:rPr>
          <w:rFonts w:ascii="ＭＳ 明朝" w:eastAsia="ＭＳ 明朝" w:hAnsi="ＭＳ 明朝" w:hint="eastAsia"/>
        </w:rPr>
        <w:t>．</w:t>
      </w:r>
      <w:r w:rsidR="00D55171">
        <w:rPr>
          <w:rFonts w:ascii="ＭＳ 明朝" w:eastAsia="ＭＳ 明朝" w:hAnsi="ＭＳ 明朝" w:hint="eastAsia"/>
        </w:rPr>
        <w:t>１つには</w:t>
      </w:r>
      <w:r w:rsidR="00C813CF">
        <w:rPr>
          <w:rFonts w:ascii="ＭＳ 明朝" w:eastAsia="ＭＳ 明朝" w:hAnsi="ＭＳ 明朝" w:hint="eastAsia"/>
        </w:rPr>
        <w:t>，</w:t>
      </w:r>
      <w:r w:rsidR="00D55171">
        <w:rPr>
          <w:rFonts w:ascii="ＭＳ 明朝" w:eastAsia="ＭＳ 明朝" w:hAnsi="ＭＳ 明朝" w:hint="eastAsia"/>
        </w:rPr>
        <w:t>「しごとづくり」と「ひとづくり」との間に循環構造を築き</w:t>
      </w:r>
      <w:r w:rsidR="001325FF">
        <w:rPr>
          <w:rFonts w:ascii="ＭＳ 明朝" w:eastAsia="ＭＳ 明朝" w:hAnsi="ＭＳ 明朝" w:hint="eastAsia"/>
        </w:rPr>
        <w:t>，</w:t>
      </w:r>
      <w:r w:rsidR="00D55171">
        <w:rPr>
          <w:rFonts w:ascii="ＭＳ 明朝" w:eastAsia="ＭＳ 明朝" w:hAnsi="ＭＳ 明朝" w:hint="eastAsia"/>
        </w:rPr>
        <w:lastRenderedPageBreak/>
        <w:t>それを「まちづくり」が支えること</w:t>
      </w:r>
      <w:r w:rsidR="00C813CF">
        <w:rPr>
          <w:rFonts w:ascii="ＭＳ 明朝" w:eastAsia="ＭＳ 明朝" w:hAnsi="ＭＳ 明朝" w:hint="eastAsia"/>
        </w:rPr>
        <w:t>．</w:t>
      </w:r>
      <w:r w:rsidR="00D55171">
        <w:rPr>
          <w:rFonts w:ascii="ＭＳ 明朝" w:eastAsia="ＭＳ 明朝" w:hAnsi="ＭＳ 明朝" w:hint="eastAsia"/>
        </w:rPr>
        <w:t>２つ目には</w:t>
      </w:r>
      <w:r w:rsidR="00C813CF">
        <w:rPr>
          <w:rFonts w:ascii="ＭＳ 明朝" w:eastAsia="ＭＳ 明朝" w:hAnsi="ＭＳ 明朝" w:hint="eastAsia"/>
        </w:rPr>
        <w:t>，</w:t>
      </w:r>
      <w:r w:rsidR="00D55171">
        <w:rPr>
          <w:rFonts w:ascii="ＭＳ 明朝" w:eastAsia="ＭＳ 明朝" w:hAnsi="ＭＳ 明朝" w:hint="eastAsia"/>
        </w:rPr>
        <w:t>「住民・産官学金労言」と表現されるように</w:t>
      </w:r>
      <w:r w:rsidR="00C813CF">
        <w:rPr>
          <w:rFonts w:ascii="ＭＳ 明朝" w:eastAsia="ＭＳ 明朝" w:hAnsi="ＭＳ 明朝" w:hint="eastAsia"/>
        </w:rPr>
        <w:t>，</w:t>
      </w:r>
      <w:r w:rsidR="00D55171">
        <w:rPr>
          <w:rFonts w:ascii="ＭＳ 明朝" w:eastAsia="ＭＳ 明朝" w:hAnsi="ＭＳ 明朝" w:hint="eastAsia"/>
        </w:rPr>
        <w:t>地域のあらゆる関係主体が連携し</w:t>
      </w:r>
      <w:r w:rsidR="00C813CF">
        <w:rPr>
          <w:rFonts w:ascii="ＭＳ 明朝" w:eastAsia="ＭＳ 明朝" w:hAnsi="ＭＳ 明朝" w:hint="eastAsia"/>
        </w:rPr>
        <w:t>，</w:t>
      </w:r>
      <w:r w:rsidR="00D55171">
        <w:rPr>
          <w:rFonts w:ascii="ＭＳ 明朝" w:eastAsia="ＭＳ 明朝" w:hAnsi="ＭＳ 明朝" w:hint="eastAsia"/>
        </w:rPr>
        <w:t>力を結集させることにある</w:t>
      </w:r>
      <w:r w:rsidR="00C813CF">
        <w:rPr>
          <w:rFonts w:ascii="ＭＳ 明朝" w:eastAsia="ＭＳ 明朝" w:hAnsi="ＭＳ 明朝" w:hint="eastAsia"/>
        </w:rPr>
        <w:t>．</w:t>
      </w:r>
      <w:r w:rsidR="00D55171">
        <w:rPr>
          <w:rFonts w:ascii="ＭＳ 明朝" w:eastAsia="ＭＳ 明朝" w:hAnsi="ＭＳ 明朝" w:hint="eastAsia"/>
        </w:rPr>
        <w:t>この関係を図‐１に図化する。</w:t>
      </w:r>
      <w:r w:rsidR="001B51D5">
        <w:rPr>
          <w:rFonts w:ascii="ＭＳ 明朝" w:eastAsia="ＭＳ 明朝" w:hAnsi="ＭＳ 明朝" w:hint="eastAsia"/>
        </w:rPr>
        <w:t>そして</w:t>
      </w:r>
      <w:r w:rsidR="00E0687F">
        <w:rPr>
          <w:rFonts w:ascii="ＭＳ 明朝" w:eastAsia="ＭＳ 明朝" w:hAnsi="ＭＳ 明朝" w:hint="eastAsia"/>
        </w:rPr>
        <w:t>３つ目には</w:t>
      </w:r>
      <w:r w:rsidR="00C813CF">
        <w:rPr>
          <w:rFonts w:ascii="ＭＳ 明朝" w:eastAsia="ＭＳ 明朝" w:hAnsi="ＭＳ 明朝" w:hint="eastAsia"/>
        </w:rPr>
        <w:t>，</w:t>
      </w:r>
      <w:r w:rsidR="00E0687F">
        <w:rPr>
          <w:rFonts w:ascii="ＭＳ 明朝" w:eastAsia="ＭＳ 明朝" w:hAnsi="ＭＳ 明朝" w:hint="eastAsia"/>
        </w:rPr>
        <w:t>地域の創意工夫や</w:t>
      </w:r>
      <w:r w:rsidR="001B51D5">
        <w:rPr>
          <w:rFonts w:ascii="ＭＳ 明朝" w:eastAsia="ＭＳ 明朝" w:hAnsi="ＭＳ 明朝" w:hint="eastAsia"/>
        </w:rPr>
        <w:t>地域の</w:t>
      </w:r>
      <w:r w:rsidR="00E0687F">
        <w:rPr>
          <w:rFonts w:ascii="ＭＳ 明朝" w:eastAsia="ＭＳ 明朝" w:hAnsi="ＭＳ 明朝" w:hint="eastAsia"/>
        </w:rPr>
        <w:t>個性</w:t>
      </w:r>
      <w:r w:rsidR="001B51D5">
        <w:rPr>
          <w:rFonts w:ascii="ＭＳ 明朝" w:eastAsia="ＭＳ 明朝" w:hAnsi="ＭＳ 明朝" w:hint="eastAsia"/>
        </w:rPr>
        <w:t>・資源を</w:t>
      </w:r>
      <w:r w:rsidR="00E0687F">
        <w:rPr>
          <w:rFonts w:ascii="ＭＳ 明朝" w:eastAsia="ＭＳ 明朝" w:hAnsi="ＭＳ 明朝" w:hint="eastAsia"/>
        </w:rPr>
        <w:t>発揮</w:t>
      </w:r>
      <w:r w:rsidR="001B51D5">
        <w:rPr>
          <w:rFonts w:ascii="ＭＳ 明朝" w:eastAsia="ＭＳ 明朝" w:hAnsi="ＭＳ 明朝" w:hint="eastAsia"/>
        </w:rPr>
        <w:t>し</w:t>
      </w:r>
      <w:r w:rsidR="00C813CF">
        <w:rPr>
          <w:rFonts w:ascii="ＭＳ 明朝" w:eastAsia="ＭＳ 明朝" w:hAnsi="ＭＳ 明朝" w:hint="eastAsia"/>
        </w:rPr>
        <w:t>，</w:t>
      </w:r>
      <w:r w:rsidR="001B51D5">
        <w:rPr>
          <w:rFonts w:ascii="ＭＳ 明朝" w:eastAsia="ＭＳ 明朝" w:hAnsi="ＭＳ 明朝" w:hint="eastAsia"/>
        </w:rPr>
        <w:t>多様な</w:t>
      </w:r>
      <w:r w:rsidR="00E0687F">
        <w:rPr>
          <w:rFonts w:ascii="ＭＳ 明朝" w:eastAsia="ＭＳ 明朝" w:hAnsi="ＭＳ 明朝" w:hint="eastAsia"/>
        </w:rPr>
        <w:t>潜在可能性</w:t>
      </w:r>
      <w:r w:rsidR="001B51D5">
        <w:rPr>
          <w:rFonts w:ascii="ＭＳ 明朝" w:eastAsia="ＭＳ 明朝" w:hAnsi="ＭＳ 明朝" w:hint="eastAsia"/>
        </w:rPr>
        <w:t>を引き出すことである</w:t>
      </w:r>
      <w:r w:rsidR="00C813CF">
        <w:rPr>
          <w:rFonts w:ascii="ＭＳ 明朝" w:eastAsia="ＭＳ 明朝" w:hAnsi="ＭＳ 明朝" w:hint="eastAsia"/>
        </w:rPr>
        <w:t>．</w:t>
      </w:r>
    </w:p>
    <w:p w:rsidR="00292894" w:rsidRDefault="00CC3D5E">
      <w:pPr>
        <w:rPr>
          <w:rFonts w:ascii="ＭＳ 明朝" w:eastAsia="ＭＳ 明朝" w:hAnsi="ＭＳ 明朝"/>
        </w:rPr>
      </w:pPr>
      <w:r w:rsidRPr="000E799A">
        <w:rPr>
          <w:rFonts w:ascii="游ゴシック Light" w:eastAsia="游ゴシック Light" w:hAnsi="游ゴシック Light" w:cs="Times New Roman"/>
          <w:noProof/>
          <w:kern w:val="0"/>
          <w:sz w:val="20"/>
          <w:szCs w:val="21"/>
        </w:rPr>
        <w:drawing>
          <wp:anchor distT="0" distB="0" distL="114300" distR="114300" simplePos="0" relativeHeight="251655165" behindDoc="0" locked="0" layoutInCell="1" allowOverlap="1">
            <wp:simplePos x="0" y="0"/>
            <wp:positionH relativeFrom="column">
              <wp:posOffset>83185</wp:posOffset>
            </wp:positionH>
            <wp:positionV relativeFrom="paragraph">
              <wp:posOffset>173355</wp:posOffset>
            </wp:positionV>
            <wp:extent cx="2837180" cy="2399963"/>
            <wp:effectExtent l="19050" t="19050" r="20320" b="19685"/>
            <wp:wrapNone/>
            <wp:docPr id="1" name="図 1" descr="地方創生のメカニズ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方創生のメカニズム"/>
                    <pic:cNvPicPr>
                      <a:picLocks noChangeAspect="1" noChangeArrowheads="1"/>
                    </pic:cNvPicPr>
                  </pic:nvPicPr>
                  <pic:blipFill>
                    <a:blip r:embed="rId9" cstate="print">
                      <a:extLst>
                        <a:ext uri="{28A0092B-C50C-407E-A947-70E740481C1C}">
                          <a14:useLocalDpi xmlns:a14="http://schemas.microsoft.com/office/drawing/2010/main" val="0"/>
                        </a:ext>
                      </a:extLst>
                    </a:blip>
                    <a:srcRect t="11415" r="1613" b="11415"/>
                    <a:stretch>
                      <a:fillRect/>
                    </a:stretch>
                  </pic:blipFill>
                  <pic:spPr bwMode="auto">
                    <a:xfrm>
                      <a:off x="0" y="0"/>
                      <a:ext cx="2841688" cy="240377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rPr>
        <mc:AlternateContent>
          <mc:Choice Requires="wps">
            <w:drawing>
              <wp:anchor distT="0" distB="0" distL="114300" distR="114300" simplePos="0" relativeHeight="251654140" behindDoc="0" locked="0" layoutInCell="1" allowOverlap="1">
                <wp:simplePos x="0" y="0"/>
                <wp:positionH relativeFrom="column">
                  <wp:posOffset>-12065</wp:posOffset>
                </wp:positionH>
                <wp:positionV relativeFrom="paragraph">
                  <wp:posOffset>57288</wp:posOffset>
                </wp:positionV>
                <wp:extent cx="3000375" cy="2611617"/>
                <wp:effectExtent l="0" t="0" r="28575" b="17780"/>
                <wp:wrapNone/>
                <wp:docPr id="18" name="正方形/長方形 18"/>
                <wp:cNvGraphicFramePr/>
                <a:graphic xmlns:a="http://schemas.openxmlformats.org/drawingml/2006/main">
                  <a:graphicData uri="http://schemas.microsoft.com/office/word/2010/wordprocessingShape">
                    <wps:wsp>
                      <wps:cNvSpPr/>
                      <wps:spPr>
                        <a:xfrm>
                          <a:off x="0" y="0"/>
                          <a:ext cx="3000375" cy="2611617"/>
                        </a:xfrm>
                        <a:prstGeom prst="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D03A47F" id="正方形/長方形 18" o:spid="_x0000_s1026" style="position:absolute;left:0;text-align:left;margin-left:-.95pt;margin-top:4.5pt;width:236.25pt;height:205.6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" fillcolor="#4472c4 [3204]" strokecolor="#1f3763 [1604]" strokeweight="1pt">
                <v:fill opacity="26214f"/>
              </v:rect>
            </w:pict>
          </mc:Fallback>
        </mc:AlternateContent>
      </w:r>
      <w:r w:rsidR="00292894">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55F9652A" wp14:editId="5BAAE468">
                <wp:simplePos x="0" y="0"/>
                <wp:positionH relativeFrom="column">
                  <wp:posOffset>1931863</wp:posOffset>
                </wp:positionH>
                <wp:positionV relativeFrom="paragraph">
                  <wp:posOffset>97791</wp:posOffset>
                </wp:positionV>
                <wp:extent cx="510234" cy="1556762"/>
                <wp:effectExtent l="285750" t="0" r="80645" b="5715"/>
                <wp:wrapNone/>
                <wp:docPr id="2" name="左カーブ矢印 2"/>
                <wp:cNvGraphicFramePr/>
                <a:graphic xmlns:a="http://schemas.openxmlformats.org/drawingml/2006/main">
                  <a:graphicData uri="http://schemas.microsoft.com/office/word/2010/wordprocessingShape">
                    <wps:wsp>
                      <wps:cNvSpPr/>
                      <wps:spPr>
                        <a:xfrm rot="20356514">
                          <a:off x="0" y="0"/>
                          <a:ext cx="510234" cy="1556762"/>
                        </a:xfrm>
                        <a:prstGeom prst="curvedLef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7224E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 o:spid="_x0000_s1026" type="#_x0000_t103" style="position:absolute;left:0;text-align:left;margin-left:152.1pt;margin-top:7.7pt;width:40.2pt;height:122.6pt;rotation:-135821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" adj="18060,20715,5400" fillcolor="#ffd966 [1943]" strokecolor="black [3213]" strokeweight="1pt"/>
            </w:pict>
          </mc:Fallback>
        </mc:AlternateContent>
      </w:r>
    </w:p>
    <w:p w:rsidR="00292894" w:rsidRDefault="00292894">
      <w:pPr>
        <w:rPr>
          <w:rFonts w:ascii="ＭＳ 明朝" w:eastAsia="ＭＳ 明朝" w:hAnsi="ＭＳ 明朝"/>
        </w:rPr>
      </w:pPr>
    </w:p>
    <w:p w:rsidR="007D4A36" w:rsidRDefault="007D4A36">
      <w:pPr>
        <w:rPr>
          <w:rFonts w:ascii="ＭＳ 明朝" w:eastAsia="ＭＳ 明朝" w:hAnsi="ＭＳ 明朝"/>
        </w:rPr>
      </w:pPr>
    </w:p>
    <w:p w:rsidR="007D4A36" w:rsidRDefault="007D4A36">
      <w:pPr>
        <w:rPr>
          <w:rFonts w:ascii="ＭＳ 明朝" w:eastAsia="ＭＳ 明朝" w:hAnsi="ＭＳ 明朝"/>
        </w:rPr>
      </w:pPr>
    </w:p>
    <w:p w:rsidR="007D4A36" w:rsidRDefault="007D4A36">
      <w:pPr>
        <w:rPr>
          <w:rFonts w:ascii="ＭＳ 明朝" w:eastAsia="ＭＳ 明朝" w:hAnsi="ＭＳ 明朝"/>
        </w:rPr>
      </w:pPr>
      <w:r>
        <w:rPr>
          <w:rFonts w:ascii="游ゴシック Light" w:eastAsia="游ゴシック Light" w:hAnsi="游ゴシック Light" w:cs="Times New Roman"/>
          <w:noProof/>
          <w:kern w:val="0"/>
          <w:sz w:val="20"/>
          <w:szCs w:val="21"/>
        </w:rPr>
        <mc:AlternateContent>
          <mc:Choice Requires="wps">
            <w:drawing>
              <wp:anchor distT="0" distB="0" distL="114300" distR="114300" simplePos="0" relativeHeight="251660288" behindDoc="0" locked="0" layoutInCell="1" allowOverlap="1" wp14:anchorId="6DAE5E51" wp14:editId="55652882">
                <wp:simplePos x="0" y="0"/>
                <wp:positionH relativeFrom="column">
                  <wp:posOffset>2064385</wp:posOffset>
                </wp:positionH>
                <wp:positionV relativeFrom="paragraph">
                  <wp:posOffset>49530</wp:posOffset>
                </wp:positionV>
                <wp:extent cx="638175" cy="276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accent4">
                            <a:lumMod val="60000"/>
                            <a:lumOff val="40000"/>
                          </a:schemeClr>
                        </a:solidFill>
                        <a:ln w="12700">
                          <a:solidFill>
                            <a:prstClr val="black"/>
                          </a:solidFill>
                        </a:ln>
                      </wps:spPr>
                      <wps:txbx>
                        <w:txbxContent>
                          <w:p w:rsidR="000E799A" w:rsidRPr="007D4A36" w:rsidRDefault="000E799A">
                            <w:pPr>
                              <w:rPr>
                                <w:sz w:val="20"/>
                              </w:rPr>
                            </w:pPr>
                            <w:r w:rsidRPr="007D4A36">
                              <w:rPr>
                                <w:rFonts w:hint="eastAsia"/>
                                <w:sz w:val="12"/>
                              </w:rPr>
                              <w:t>しごと</w:t>
                            </w:r>
                            <w:r w:rsidRPr="007D4A36">
                              <w:rPr>
                                <w:rFonts w:hint="eastAsia"/>
                                <w:sz w:val="14"/>
                              </w:rPr>
                              <w:t>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DAE5E51" id="_x0000_t202" coordsize="21600,21600" o:spt="202" path="m,l,21600r21600,l21600,xe">
                <v:stroke joinstyle="miter"/>
                <v:path gradientshapeok="t" o:connecttype="rect"/>
              </v:shapetype>
              <v:shape id="テキスト ボックス 4" o:spid="_x0000_s1026" type="#_x0000_t202" style="position:absolute;left:0;text-align:left;margin-left:162.55pt;margin-top:3.9pt;width:5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" fillcolor="#ffd966 [1943]" strokeweight="1pt">
                <v:textbox>
                  <w:txbxContent>
                    <w:p w:rsidR="000E799A" w:rsidRPr="007D4A36" w:rsidRDefault="000E799A">
                      <w:pPr>
                        <w:rPr>
                          <w:sz w:val="20"/>
                        </w:rPr>
                      </w:pPr>
                      <w:r w:rsidRPr="007D4A36">
                        <w:rPr>
                          <w:rFonts w:hint="eastAsia"/>
                          <w:sz w:val="12"/>
                        </w:rPr>
                        <w:t>しごと</w:t>
                      </w:r>
                      <w:r w:rsidRPr="007D4A36">
                        <w:rPr>
                          <w:rFonts w:hint="eastAsia"/>
                          <w:sz w:val="14"/>
                        </w:rPr>
                        <w:t>づくり</w:t>
                      </w:r>
                    </w:p>
                  </w:txbxContent>
                </v:textbox>
              </v:shape>
            </w:pict>
          </mc:Fallback>
        </mc:AlternateContent>
      </w:r>
    </w:p>
    <w:p w:rsidR="007D4A36" w:rsidRDefault="007D4A36">
      <w:pPr>
        <w:rPr>
          <w:rFonts w:ascii="ＭＳ 明朝" w:eastAsia="ＭＳ 明朝" w:hAnsi="ＭＳ 明朝"/>
        </w:rPr>
      </w:pPr>
    </w:p>
    <w:p w:rsidR="007D4A36" w:rsidRDefault="007D4A36">
      <w:pPr>
        <w:rPr>
          <w:rFonts w:ascii="ＭＳ 明朝" w:eastAsia="ＭＳ 明朝" w:hAnsi="ＭＳ 明朝"/>
        </w:rPr>
      </w:pPr>
    </w:p>
    <w:p w:rsidR="007D4A36" w:rsidRDefault="007D4A36">
      <w:pPr>
        <w:rPr>
          <w:rFonts w:ascii="ＭＳ 明朝" w:eastAsia="ＭＳ 明朝" w:hAnsi="ＭＳ 明朝"/>
        </w:rPr>
      </w:pPr>
    </w:p>
    <w:p w:rsidR="007D4A36" w:rsidRDefault="007D4A36">
      <w:pPr>
        <w:rPr>
          <w:rFonts w:ascii="ＭＳ 明朝" w:eastAsia="ＭＳ 明朝" w:hAnsi="ＭＳ 明朝"/>
        </w:rPr>
      </w:pPr>
    </w:p>
    <w:p w:rsidR="007D4A36" w:rsidRDefault="007D4A36">
      <w:pPr>
        <w:rPr>
          <w:rFonts w:ascii="ＭＳ 明朝" w:eastAsia="ＭＳ 明朝" w:hAnsi="ＭＳ 明朝"/>
        </w:rPr>
      </w:pPr>
    </w:p>
    <w:p w:rsidR="007D4A36" w:rsidRDefault="007D4A36">
      <w:pPr>
        <w:rPr>
          <w:rFonts w:ascii="ＭＳ 明朝" w:eastAsia="ＭＳ 明朝" w:hAnsi="ＭＳ 明朝"/>
        </w:rPr>
      </w:pPr>
      <w:r>
        <w:rPr>
          <w:rFonts w:ascii="游ゴシック Light" w:eastAsia="游ゴシック Light" w:hAnsi="游ゴシック Light" w:cs="Times New Roman"/>
          <w:noProof/>
          <w:kern w:val="0"/>
          <w:sz w:val="20"/>
          <w:szCs w:val="21"/>
        </w:rPr>
        <mc:AlternateContent>
          <mc:Choice Requires="wps">
            <w:drawing>
              <wp:anchor distT="0" distB="0" distL="114300" distR="114300" simplePos="0" relativeHeight="251662336" behindDoc="0" locked="0" layoutInCell="1" allowOverlap="1" wp14:anchorId="3CCD5382" wp14:editId="2C0988FE">
                <wp:simplePos x="0" y="0"/>
                <wp:positionH relativeFrom="margin">
                  <wp:posOffset>3137535</wp:posOffset>
                </wp:positionH>
                <wp:positionV relativeFrom="paragraph">
                  <wp:posOffset>26532</wp:posOffset>
                </wp:positionV>
                <wp:extent cx="619125" cy="2381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19125" cy="238125"/>
                        </a:xfrm>
                        <a:prstGeom prst="rect">
                          <a:avLst/>
                        </a:prstGeom>
                        <a:solidFill>
                          <a:schemeClr val="accent2">
                            <a:lumMod val="40000"/>
                            <a:lumOff val="60000"/>
                          </a:schemeClr>
                        </a:solidFill>
                        <a:ln w="12700">
                          <a:solidFill>
                            <a:prstClr val="black"/>
                          </a:solidFill>
                        </a:ln>
                      </wps:spPr>
                      <wps:txbx>
                        <w:txbxContent>
                          <w:p w:rsidR="000E799A" w:rsidRDefault="000E799A" w:rsidP="000E799A">
                            <w:r w:rsidRPr="007D4A36">
                              <w:rPr>
                                <w:rFonts w:hint="eastAsia"/>
                                <w:sz w:val="14"/>
                              </w:rPr>
                              <w:t>ひとづくり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CD5382" id="テキスト ボックス 5" o:spid="_x0000_s1027" type="#_x0000_t202" style="position:absolute;left:0;text-align:left;margin-left:247.05pt;margin-top:2.1pt;width:48.7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" fillcolor="#f7caac [1301]" strokeweight="1pt">
                <v:textbox>
                  <w:txbxContent>
                    <w:p w:rsidR="000E799A" w:rsidRDefault="000E799A" w:rsidP="000E799A">
                      <w:r w:rsidRPr="007D4A36">
                        <w:rPr>
                          <w:rFonts w:hint="eastAsia"/>
                          <w:sz w:val="14"/>
                        </w:rPr>
                        <w:t>ひとづくり</w:t>
                      </w:r>
                    </w:p>
                  </w:txbxContent>
                </v:textbox>
                <w10:wrap anchorx="margin"/>
              </v:shape>
            </w:pict>
          </mc:Fallback>
        </mc:AlternateContent>
      </w:r>
    </w:p>
    <w:p w:rsidR="007D4A36" w:rsidRDefault="007D4A36">
      <w:pPr>
        <w:rPr>
          <w:rFonts w:ascii="ＭＳ 明朝" w:eastAsia="ＭＳ 明朝" w:hAnsi="ＭＳ 明朝"/>
        </w:rPr>
      </w:pPr>
    </w:p>
    <w:p w:rsidR="007D4A36" w:rsidRPr="007D4A36" w:rsidRDefault="007D4A36" w:rsidP="007D4A36">
      <w:pPr>
        <w:rPr>
          <w:rFonts w:ascii="ＭＳ 明朝" w:eastAsia="ＭＳ 明朝" w:hAnsi="ＭＳ 明朝"/>
        </w:rPr>
      </w:pPr>
    </w:p>
    <w:p w:rsidR="001325FF" w:rsidRDefault="001325FF" w:rsidP="000E799A">
      <w:pPr>
        <w:widowControl/>
        <w:spacing w:line="240" w:lineRule="atLeast"/>
        <w:jc w:val="center"/>
        <w:rPr>
          <w:rFonts w:ascii="ＭＳ 明朝" w:eastAsia="ＭＳ 明朝" w:hAnsi="ＭＳ 明朝" w:cs="Times New Roman"/>
          <w:kern w:val="0"/>
          <w:sz w:val="18"/>
          <w:szCs w:val="21"/>
        </w:rPr>
      </w:pPr>
    </w:p>
    <w:p w:rsidR="000E799A" w:rsidRPr="000E799A" w:rsidRDefault="000E799A" w:rsidP="000E799A">
      <w:pPr>
        <w:widowControl/>
        <w:spacing w:line="240" w:lineRule="atLeast"/>
        <w:jc w:val="center"/>
        <w:rPr>
          <w:rFonts w:ascii="ＭＳ 明朝" w:eastAsia="ＭＳ 明朝" w:hAnsi="ＭＳ 明朝" w:cs="Times New Roman"/>
          <w:kern w:val="0"/>
          <w:sz w:val="18"/>
          <w:szCs w:val="21"/>
        </w:rPr>
      </w:pPr>
      <w:r w:rsidRPr="000E799A">
        <w:rPr>
          <w:rFonts w:ascii="ＭＳ 明朝" w:eastAsia="ＭＳ 明朝" w:hAnsi="ＭＳ 明朝" w:cs="Times New Roman" w:hint="eastAsia"/>
          <w:kern w:val="0"/>
          <w:sz w:val="18"/>
          <w:szCs w:val="21"/>
        </w:rPr>
        <w:t>図－</w:t>
      </w:r>
      <w:r w:rsidRPr="000E799A">
        <w:rPr>
          <w:rFonts w:ascii="Times New Roman" w:eastAsia="ＭＳ 明朝" w:hAnsi="Times New Roman" w:cs="Times New Roman"/>
          <w:kern w:val="0"/>
          <w:sz w:val="18"/>
          <w:szCs w:val="21"/>
        </w:rPr>
        <w:t>1</w:t>
      </w:r>
      <w:r w:rsidRPr="000E799A">
        <w:rPr>
          <w:rFonts w:ascii="ＭＳ 明朝" w:eastAsia="ＭＳ 明朝" w:hAnsi="ＭＳ 明朝" w:cs="Times New Roman" w:hint="eastAsia"/>
          <w:kern w:val="0"/>
          <w:sz w:val="18"/>
          <w:szCs w:val="21"/>
        </w:rPr>
        <w:t xml:space="preserve">　地方創生のメカニズム</w:t>
      </w:r>
    </w:p>
    <w:p w:rsidR="000E799A" w:rsidRPr="000E799A" w:rsidRDefault="000E799A">
      <w:pPr>
        <w:rPr>
          <w:rFonts w:ascii="ＭＳ 明朝" w:eastAsia="ＭＳ 明朝" w:hAnsi="ＭＳ 明朝"/>
        </w:rPr>
      </w:pPr>
    </w:p>
    <w:p w:rsidR="000E799A" w:rsidRDefault="002F4681" w:rsidP="00292894">
      <w:pPr>
        <w:ind w:firstLineChars="100" w:firstLine="196"/>
        <w:rPr>
          <w:rFonts w:ascii="ＭＳ 明朝" w:eastAsia="ＭＳ 明朝" w:hAnsi="ＭＳ 明朝"/>
        </w:rPr>
      </w:pPr>
      <w:r>
        <w:rPr>
          <w:rFonts w:ascii="ＭＳ 明朝" w:eastAsia="ＭＳ 明朝" w:hAnsi="ＭＳ 明朝" w:hint="eastAsia"/>
        </w:rPr>
        <w:t>さらに目的である「ひとづくり」「しごとづくり」の効果と</w:t>
      </w:r>
      <w:r w:rsidR="00C813CF">
        <w:rPr>
          <w:rFonts w:ascii="ＭＳ 明朝" w:eastAsia="ＭＳ 明朝" w:hAnsi="ＭＳ 明朝" w:hint="eastAsia"/>
        </w:rPr>
        <w:t>，</w:t>
      </w:r>
      <w:r>
        <w:rPr>
          <w:rFonts w:ascii="ＭＳ 明朝" w:eastAsia="ＭＳ 明朝" w:hAnsi="ＭＳ 明朝" w:hint="eastAsia"/>
        </w:rPr>
        <w:t>関係主体間の関係や役割分担事業を関数で示すなら</w:t>
      </w:r>
      <w:r w:rsidR="00C813CF">
        <w:rPr>
          <w:rFonts w:ascii="ＭＳ 明朝" w:eastAsia="ＭＳ 明朝" w:hAnsi="ＭＳ 明朝" w:hint="eastAsia"/>
        </w:rPr>
        <w:t>，</w:t>
      </w:r>
      <w:r>
        <w:rPr>
          <w:rFonts w:ascii="ＭＳ 明朝" w:eastAsia="ＭＳ 明朝" w:hAnsi="ＭＳ 明朝" w:hint="eastAsia"/>
        </w:rPr>
        <w:t>図‐２のように数式モデルで表すことができる</w:t>
      </w:r>
      <w:r w:rsidR="00C813CF">
        <w:rPr>
          <w:rFonts w:ascii="ＭＳ 明朝" w:eastAsia="ＭＳ 明朝" w:hAnsi="ＭＳ 明朝" w:hint="eastAsia"/>
        </w:rPr>
        <w:t>．</w:t>
      </w:r>
      <w:r w:rsidR="007D4A36">
        <w:rPr>
          <w:rFonts w:ascii="ＭＳ 明朝" w:eastAsia="ＭＳ 明朝" w:hAnsi="ＭＳ 明朝" w:hint="eastAsia"/>
        </w:rPr>
        <w:t>しかし</w:t>
      </w:r>
      <w:r w:rsidR="00E0687F">
        <w:rPr>
          <w:rFonts w:ascii="ＭＳ 明朝" w:eastAsia="ＭＳ 明朝" w:hAnsi="ＭＳ 明朝" w:hint="eastAsia"/>
        </w:rPr>
        <w:t>実際の「市町村創生計画書」においては</w:t>
      </w:r>
      <w:r w:rsidR="00C813CF">
        <w:rPr>
          <w:rFonts w:ascii="ＭＳ 明朝" w:eastAsia="ＭＳ 明朝" w:hAnsi="ＭＳ 明朝" w:hint="eastAsia"/>
        </w:rPr>
        <w:t>，</w:t>
      </w:r>
      <w:r w:rsidR="001B51D5">
        <w:rPr>
          <w:rFonts w:ascii="ＭＳ 明朝" w:eastAsia="ＭＳ 明朝" w:hAnsi="ＭＳ 明朝" w:hint="eastAsia"/>
        </w:rPr>
        <w:t>北関東３県に関する限り</w:t>
      </w:r>
      <w:r w:rsidR="00C813CF">
        <w:rPr>
          <w:rFonts w:ascii="ＭＳ 明朝" w:eastAsia="ＭＳ 明朝" w:hAnsi="ＭＳ 明朝" w:hint="eastAsia"/>
        </w:rPr>
        <w:t>，</w:t>
      </w:r>
      <w:r w:rsidR="007D4A36">
        <w:rPr>
          <w:rFonts w:ascii="ＭＳ 明朝" w:eastAsia="ＭＳ 明朝" w:hAnsi="ＭＳ 明朝" w:hint="eastAsia"/>
        </w:rPr>
        <w:t>概して関係主体間の連携が不十分であり</w:t>
      </w:r>
      <w:r w:rsidR="00C813CF">
        <w:rPr>
          <w:rFonts w:ascii="ＭＳ 明朝" w:eastAsia="ＭＳ 明朝" w:hAnsi="ＭＳ 明朝" w:hint="eastAsia"/>
        </w:rPr>
        <w:t>，</w:t>
      </w:r>
      <w:r w:rsidR="007D4A36">
        <w:rPr>
          <w:rFonts w:ascii="ＭＳ 明朝" w:eastAsia="ＭＳ 明朝" w:hAnsi="ＭＳ 明朝" w:hint="eastAsia"/>
        </w:rPr>
        <w:t>さらには</w:t>
      </w:r>
      <w:r w:rsidR="00E0687F">
        <w:rPr>
          <w:rFonts w:ascii="ＭＳ 明朝" w:eastAsia="ＭＳ 明朝" w:hAnsi="ＭＳ 明朝" w:hint="eastAsia"/>
        </w:rPr>
        <w:t>限られた主体間の域にとどまりがちである</w:t>
      </w:r>
      <w:r w:rsidR="00C813CF">
        <w:rPr>
          <w:rFonts w:ascii="ＭＳ 明朝" w:eastAsia="ＭＳ 明朝" w:hAnsi="ＭＳ 明朝" w:hint="eastAsia"/>
        </w:rPr>
        <w:t>．</w:t>
      </w:r>
      <w:r w:rsidR="00E0687F">
        <w:rPr>
          <w:rFonts w:ascii="ＭＳ 明朝" w:eastAsia="ＭＳ 明朝" w:hAnsi="ＭＳ 明朝" w:hint="eastAsia"/>
        </w:rPr>
        <w:t>往々にして民間企業との連携にとどまり</w:t>
      </w:r>
      <w:r w:rsidR="00C813CF">
        <w:rPr>
          <w:rFonts w:ascii="ＭＳ 明朝" w:eastAsia="ＭＳ 明朝" w:hAnsi="ＭＳ 明朝" w:hint="eastAsia"/>
        </w:rPr>
        <w:t>，</w:t>
      </w:r>
      <w:r w:rsidR="00E0687F">
        <w:rPr>
          <w:rFonts w:ascii="ＭＳ 明朝" w:eastAsia="ＭＳ 明朝" w:hAnsi="ＭＳ 明朝" w:hint="eastAsia"/>
        </w:rPr>
        <w:t>住民を巻き込んだり</w:t>
      </w:r>
      <w:r w:rsidR="00C813CF">
        <w:rPr>
          <w:rFonts w:ascii="ＭＳ 明朝" w:eastAsia="ＭＳ 明朝" w:hAnsi="ＭＳ 明朝" w:hint="eastAsia"/>
        </w:rPr>
        <w:t>，</w:t>
      </w:r>
      <w:r w:rsidR="00E0687F">
        <w:rPr>
          <w:rFonts w:ascii="ＭＳ 明朝" w:eastAsia="ＭＳ 明朝" w:hAnsi="ＭＳ 明朝" w:hint="eastAsia"/>
        </w:rPr>
        <w:t>金融機関・マスコミ・大学などとの関係を築いたりするなどの広がりに欠ける</w:t>
      </w:r>
      <w:r w:rsidR="00C813CF">
        <w:rPr>
          <w:rFonts w:ascii="ＭＳ 明朝" w:eastAsia="ＭＳ 明朝" w:hAnsi="ＭＳ 明朝" w:hint="eastAsia"/>
        </w:rPr>
        <w:t>．</w:t>
      </w:r>
      <w:r w:rsidR="00E0687F">
        <w:rPr>
          <w:rFonts w:ascii="ＭＳ 明朝" w:eastAsia="ＭＳ 明朝" w:hAnsi="ＭＳ 明朝" w:hint="eastAsia"/>
        </w:rPr>
        <w:t>計画内容についても</w:t>
      </w:r>
      <w:r w:rsidR="00C813CF">
        <w:rPr>
          <w:rFonts w:ascii="ＭＳ 明朝" w:eastAsia="ＭＳ 明朝" w:hAnsi="ＭＳ 明朝" w:hint="eastAsia"/>
        </w:rPr>
        <w:t>，</w:t>
      </w:r>
      <w:r w:rsidR="001B51D5">
        <w:rPr>
          <w:rFonts w:ascii="ＭＳ 明朝" w:eastAsia="ＭＳ 明朝" w:hAnsi="ＭＳ 明朝" w:hint="eastAsia"/>
        </w:rPr>
        <w:t>地域の独自性や創意工夫には弱く</w:t>
      </w:r>
      <w:r w:rsidR="00C813CF">
        <w:rPr>
          <w:rFonts w:ascii="ＭＳ 明朝" w:eastAsia="ＭＳ 明朝" w:hAnsi="ＭＳ 明朝" w:hint="eastAsia"/>
        </w:rPr>
        <w:t>，</w:t>
      </w:r>
      <w:r w:rsidR="001B51D5">
        <w:rPr>
          <w:rFonts w:ascii="ＭＳ 明朝" w:eastAsia="ＭＳ 明朝" w:hAnsi="ＭＳ 明朝" w:hint="eastAsia"/>
        </w:rPr>
        <w:t>際立った特徴</w:t>
      </w:r>
      <w:r w:rsidR="000E799A">
        <w:rPr>
          <w:rFonts w:ascii="ＭＳ 明朝" w:eastAsia="ＭＳ 明朝" w:hAnsi="ＭＳ 明朝" w:hint="eastAsia"/>
        </w:rPr>
        <w:t>や明快な戦略・シナリオも見えにくい</w:t>
      </w:r>
      <w:r w:rsidR="001B51D5">
        <w:rPr>
          <w:rFonts w:ascii="ＭＳ 明朝" w:eastAsia="ＭＳ 明朝" w:hAnsi="ＭＳ 明朝" w:hint="eastAsia"/>
        </w:rPr>
        <w:t>と言わざるを得ない</w:t>
      </w:r>
      <w:r w:rsidR="00C813CF">
        <w:rPr>
          <w:rFonts w:ascii="ＭＳ 明朝" w:eastAsia="ＭＳ 明朝" w:hAnsi="ＭＳ 明朝" w:hint="eastAsia"/>
        </w:rPr>
        <w:t>．</w:t>
      </w:r>
      <w:r w:rsidR="000E799A">
        <w:rPr>
          <w:rFonts w:ascii="ＭＳ 明朝" w:eastAsia="ＭＳ 明朝" w:hAnsi="ＭＳ 明朝" w:hint="eastAsia"/>
        </w:rPr>
        <w:t>このような問題点や課題をいかに定量的に掘り起こし眼前に広げて見せるかが</w:t>
      </w:r>
      <w:r w:rsidR="00C813CF">
        <w:rPr>
          <w:rFonts w:ascii="ＭＳ 明朝" w:eastAsia="ＭＳ 明朝" w:hAnsi="ＭＳ 明朝" w:hint="eastAsia"/>
        </w:rPr>
        <w:t>，</w:t>
      </w:r>
      <w:r w:rsidR="000E799A">
        <w:rPr>
          <w:rFonts w:ascii="ＭＳ 明朝" w:eastAsia="ＭＳ 明朝" w:hAnsi="ＭＳ 明朝" w:hint="eastAsia"/>
        </w:rPr>
        <w:t>次の内容となる</w:t>
      </w:r>
      <w:r w:rsidR="00C813CF">
        <w:rPr>
          <w:rFonts w:ascii="ＭＳ 明朝" w:eastAsia="ＭＳ 明朝" w:hAnsi="ＭＳ 明朝" w:hint="eastAsia"/>
        </w:rPr>
        <w:t>．</w:t>
      </w:r>
    </w:p>
    <w:p w:rsidR="00192EA6" w:rsidRDefault="002F4681">
      <w:pPr>
        <w:rPr>
          <w:rFonts w:ascii="ＭＳ 明朝" w:eastAsia="ＭＳ 明朝" w:hAnsi="ＭＳ 明朝"/>
        </w:rPr>
      </w:pPr>
      <w:r w:rsidRPr="002F4681">
        <w:rPr>
          <w:rFonts w:ascii="ＭＳ ゴシック" w:eastAsia="ＭＳ ゴシック" w:hAnsi="ＭＳ ゴシック" w:cs="Times New Roman"/>
          <w:noProof/>
          <w:kern w:val="0"/>
          <w:sz w:val="18"/>
          <w:szCs w:val="18"/>
        </w:rPr>
        <w:drawing>
          <wp:inline distT="0" distB="0" distL="0" distR="0" wp14:anchorId="72E023BF" wp14:editId="1BC84CDA">
            <wp:extent cx="2971800" cy="1828800"/>
            <wp:effectExtent l="19050" t="19050" r="19050" b="190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l="5128" t="7884" r="1923" b="17842"/>
                    <a:stretch>
                      <a:fillRect/>
                    </a:stretch>
                  </pic:blipFill>
                  <pic:spPr bwMode="auto">
                    <a:xfrm>
                      <a:off x="0" y="0"/>
                      <a:ext cx="2971800" cy="1828800"/>
                    </a:xfrm>
                    <a:prstGeom prst="rect">
                      <a:avLst/>
                    </a:prstGeom>
                    <a:noFill/>
                    <a:ln>
                      <a:solidFill>
                        <a:schemeClr val="tx1"/>
                      </a:solidFill>
                    </a:ln>
                  </pic:spPr>
                </pic:pic>
              </a:graphicData>
            </a:graphic>
          </wp:inline>
        </w:drawing>
      </w:r>
    </w:p>
    <w:p w:rsidR="002F4681" w:rsidRDefault="002F4681" w:rsidP="002F4681">
      <w:pPr>
        <w:widowControl/>
        <w:spacing w:line="240" w:lineRule="atLeast"/>
        <w:ind w:firstLineChars="100" w:firstLine="166"/>
        <w:jc w:val="center"/>
        <w:rPr>
          <w:rFonts w:ascii="Times New Roman" w:eastAsia="ＭＳ 明朝" w:hAnsi="Times New Roman" w:cs="Times New Roman"/>
          <w:kern w:val="0"/>
          <w:sz w:val="18"/>
          <w:szCs w:val="18"/>
        </w:rPr>
      </w:pPr>
      <w:r w:rsidRPr="002F4681">
        <w:rPr>
          <w:rFonts w:ascii="ＭＳ ゴシック" w:eastAsia="ＭＳ ゴシック" w:hAnsi="ＭＳ ゴシック" w:cs="Times New Roman" w:hint="eastAsia"/>
          <w:kern w:val="0"/>
          <w:sz w:val="18"/>
          <w:szCs w:val="18"/>
        </w:rPr>
        <w:t>図</w:t>
      </w:r>
      <w:r w:rsidRPr="002F4681">
        <w:rPr>
          <w:rFonts w:ascii="Arial" w:eastAsia="ＭＳ 明朝" w:hAnsi="Arial" w:cs="Arial"/>
          <w:kern w:val="0"/>
          <w:sz w:val="18"/>
          <w:szCs w:val="18"/>
        </w:rPr>
        <w:t>-</w:t>
      </w:r>
      <w:r w:rsidRPr="002F4681">
        <w:rPr>
          <w:rFonts w:ascii="Arial" w:eastAsia="ＭＳ 明朝" w:hAnsi="Arial" w:cs="Arial" w:hint="eastAsia"/>
          <w:kern w:val="0"/>
          <w:sz w:val="18"/>
          <w:szCs w:val="18"/>
        </w:rPr>
        <w:t>2</w:t>
      </w:r>
      <w:r w:rsidRPr="002F4681">
        <w:rPr>
          <w:rFonts w:ascii="Times New Roman" w:eastAsia="ＭＳ 明朝" w:hAnsi="Times New Roman" w:cs="Times New Roman" w:hint="eastAsia"/>
          <w:kern w:val="0"/>
          <w:sz w:val="18"/>
          <w:szCs w:val="18"/>
        </w:rPr>
        <w:t xml:space="preserve">　計画書のモデル式</w:t>
      </w:r>
    </w:p>
    <w:p w:rsidR="0035189C" w:rsidRPr="002F4681" w:rsidRDefault="0035189C" w:rsidP="002F4681">
      <w:pPr>
        <w:widowControl/>
        <w:spacing w:line="240" w:lineRule="atLeast"/>
        <w:ind w:firstLineChars="100" w:firstLine="166"/>
        <w:jc w:val="center"/>
        <w:rPr>
          <w:rFonts w:ascii="Times New Roman" w:eastAsia="ＭＳ 明朝" w:hAnsi="Times New Roman" w:cs="Times New Roman"/>
          <w:kern w:val="0"/>
          <w:sz w:val="18"/>
          <w:szCs w:val="18"/>
        </w:rPr>
      </w:pPr>
    </w:p>
    <w:p w:rsidR="0074405D" w:rsidRDefault="002F4681" w:rsidP="0035189C">
      <w:pPr>
        <w:widowControl/>
        <w:spacing w:line="240" w:lineRule="atLeast"/>
        <w:ind w:firstLineChars="100" w:firstLine="186"/>
        <w:rPr>
          <w:rFonts w:ascii="ＭＳ 明朝" w:eastAsia="ＭＳ 明朝" w:hAnsi="ＭＳ 明朝" w:cs="Times New Roman"/>
          <w:kern w:val="0"/>
          <w:sz w:val="20"/>
          <w:szCs w:val="21"/>
        </w:rPr>
      </w:pPr>
      <w:r w:rsidRPr="002F4681">
        <w:rPr>
          <w:rFonts w:ascii="ＭＳ 明朝" w:eastAsia="ＭＳ 明朝" w:hAnsi="ＭＳ 明朝" w:cs="Times New Roman" w:hint="eastAsia"/>
          <w:kern w:val="0"/>
          <w:sz w:val="20"/>
          <w:szCs w:val="21"/>
        </w:rPr>
        <w:lastRenderedPageBreak/>
        <w:t>関数（</w:t>
      </w:r>
      <w:r w:rsidRPr="002F4681">
        <w:rPr>
          <w:rFonts w:ascii="ＭＳ 明朝" w:eastAsia="ＭＳ 明朝" w:hAnsi="ＭＳ 明朝" w:cs="Times New Roman"/>
          <w:kern w:val="0"/>
          <w:sz w:val="20"/>
          <w:szCs w:val="21"/>
        </w:rPr>
        <w:t>f</w:t>
      </w:r>
      <w:r w:rsidRPr="002F4681">
        <w:rPr>
          <w:rFonts w:ascii="ＭＳ 明朝" w:eastAsia="ＭＳ 明朝" w:hAnsi="ＭＳ 明朝" w:cs="Times New Roman"/>
          <w:kern w:val="0"/>
          <w:sz w:val="20"/>
          <w:szCs w:val="21"/>
          <w:vertAlign w:val="subscript"/>
        </w:rPr>
        <w:t xml:space="preserve">i  </w:t>
      </w:r>
      <w:r w:rsidRPr="002F4681">
        <w:rPr>
          <w:rFonts w:ascii="ＭＳ 明朝" w:eastAsia="ＭＳ 明朝" w:hAnsi="ＭＳ 明朝" w:cs="Times New Roman" w:hint="eastAsia"/>
          <w:kern w:val="0"/>
          <w:sz w:val="20"/>
          <w:szCs w:val="21"/>
        </w:rPr>
        <w:t>）についてはしごとづくりおよびひとづくりにおける行政の先導的な事業の連携先を</w:t>
      </w:r>
      <w:r w:rsidR="0035189C">
        <w:rPr>
          <w:rFonts w:ascii="ＭＳ 明朝" w:eastAsia="ＭＳ 明朝" w:hAnsi="ＭＳ 明朝" w:cs="Times New Roman" w:hint="eastAsia"/>
          <w:kern w:val="0"/>
          <w:sz w:val="20"/>
          <w:szCs w:val="21"/>
        </w:rPr>
        <w:t>表す</w:t>
      </w:r>
      <w:r w:rsidR="000F214F">
        <w:rPr>
          <w:rFonts w:ascii="ＭＳ 明朝" w:eastAsia="ＭＳ 明朝" w:hAnsi="ＭＳ 明朝" w:cs="Times New Roman" w:hint="eastAsia"/>
          <w:kern w:val="0"/>
          <w:sz w:val="20"/>
          <w:szCs w:val="21"/>
        </w:rPr>
        <w:t>．</w:t>
      </w:r>
      <w:r w:rsidRPr="002F4681">
        <w:rPr>
          <w:rFonts w:ascii="ＭＳ 明朝" w:eastAsia="ＭＳ 明朝" w:hAnsi="ＭＳ 明朝" w:cs="Times New Roman" w:hint="eastAsia"/>
          <w:kern w:val="0"/>
          <w:sz w:val="20"/>
          <w:szCs w:val="21"/>
        </w:rPr>
        <w:t>関数（</w:t>
      </w:r>
      <w:r w:rsidRPr="002F4681">
        <w:rPr>
          <w:rFonts w:ascii="ＭＳ 明朝" w:eastAsia="ＭＳ 明朝" w:hAnsi="ＭＳ 明朝" w:cs="Times New Roman"/>
          <w:kern w:val="0"/>
          <w:sz w:val="20"/>
          <w:szCs w:val="21"/>
        </w:rPr>
        <w:t>g</w:t>
      </w:r>
      <w:r w:rsidRPr="002F4681">
        <w:rPr>
          <w:rFonts w:ascii="ＭＳ 明朝" w:eastAsia="ＭＳ 明朝" w:hAnsi="ＭＳ 明朝" w:cs="Times New Roman"/>
          <w:kern w:val="0"/>
          <w:sz w:val="20"/>
          <w:szCs w:val="21"/>
          <w:vertAlign w:val="subscript"/>
        </w:rPr>
        <w:t>i</w:t>
      </w:r>
      <w:r w:rsidRPr="002F4681">
        <w:rPr>
          <w:rFonts w:ascii="ＭＳ 明朝" w:eastAsia="ＭＳ 明朝" w:hAnsi="ＭＳ 明朝" w:cs="Times New Roman" w:hint="eastAsia"/>
          <w:kern w:val="0"/>
          <w:sz w:val="20"/>
          <w:szCs w:val="21"/>
        </w:rPr>
        <w:t>）については計画の内容や計画の関係主体である民間や地域住民，NPO団体の連携先を変数（x，ｙ，z）で表す</w:t>
      </w:r>
      <w:r w:rsidR="003E27F9">
        <w:rPr>
          <w:rFonts w:ascii="ＭＳ 明朝" w:eastAsia="ＭＳ 明朝" w:hAnsi="ＭＳ 明朝" w:cs="Times New Roman" w:hint="eastAsia"/>
          <w:kern w:val="0"/>
          <w:sz w:val="20"/>
          <w:szCs w:val="21"/>
        </w:rPr>
        <w:t>．</w:t>
      </w:r>
    </w:p>
    <w:p w:rsidR="00CC3D5E" w:rsidRDefault="00CC3D5E" w:rsidP="00CC3D5E">
      <w:pPr>
        <w:widowControl/>
        <w:spacing w:line="240" w:lineRule="atLeast"/>
        <w:rPr>
          <w:rFonts w:ascii="ＭＳ 明朝" w:eastAsia="ＭＳ 明朝" w:hAnsi="ＭＳ 明朝" w:cs="Times New Roman"/>
          <w:kern w:val="0"/>
          <w:sz w:val="20"/>
          <w:szCs w:val="21"/>
        </w:rPr>
      </w:pPr>
    </w:p>
    <w:p w:rsidR="00CC3D5E" w:rsidRPr="0035189C" w:rsidRDefault="00CC3D5E" w:rsidP="00CC3D5E">
      <w:pPr>
        <w:widowControl/>
        <w:spacing w:line="240" w:lineRule="atLeast"/>
        <w:rPr>
          <w:rFonts w:ascii="ＭＳ 明朝" w:eastAsia="ＭＳ 明朝" w:hAnsi="ＭＳ 明朝" w:cs="Times New Roman"/>
          <w:kern w:val="0"/>
          <w:sz w:val="20"/>
          <w:szCs w:val="21"/>
        </w:rPr>
      </w:pPr>
    </w:p>
    <w:p w:rsidR="002F4681" w:rsidRPr="000F214F" w:rsidRDefault="002F4681">
      <w:pPr>
        <w:rPr>
          <w:rFonts w:ascii="ＭＳ ゴシック" w:eastAsia="ＭＳ ゴシック" w:hAnsi="ＭＳ ゴシック"/>
          <w:sz w:val="22"/>
        </w:rPr>
      </w:pPr>
      <w:r w:rsidRPr="000F214F">
        <w:rPr>
          <w:rFonts w:ascii="Arial" w:eastAsia="Arial Unicode MS" w:hAnsi="Arial" w:cs="Arial"/>
          <w:sz w:val="22"/>
        </w:rPr>
        <w:t>４</w:t>
      </w:r>
      <w:r w:rsidR="000F214F" w:rsidRPr="000F214F">
        <w:rPr>
          <w:rFonts w:ascii="Arial" w:eastAsia="Arial Unicode MS" w:hAnsi="Arial" w:cs="Arial"/>
          <w:sz w:val="22"/>
        </w:rPr>
        <w:t>.</w:t>
      </w:r>
      <w:r w:rsidRPr="000F214F">
        <w:rPr>
          <w:rFonts w:ascii="ＭＳ ゴシック" w:eastAsia="ＭＳ ゴシック" w:hAnsi="ＭＳ ゴシック" w:hint="eastAsia"/>
          <w:sz w:val="22"/>
        </w:rPr>
        <w:t xml:space="preserve">　計画書としての有効性に関する指標の提案</w:t>
      </w:r>
    </w:p>
    <w:p w:rsidR="002F4681" w:rsidRDefault="002F4681">
      <w:pPr>
        <w:rPr>
          <w:rFonts w:ascii="ＭＳ 明朝" w:eastAsia="ＭＳ 明朝" w:hAnsi="ＭＳ 明朝"/>
        </w:rPr>
      </w:pPr>
    </w:p>
    <w:p w:rsidR="00062AF2" w:rsidRPr="00062AF2" w:rsidRDefault="002F4681" w:rsidP="00062AF2">
      <w:pPr>
        <w:pStyle w:val="Web"/>
        <w:spacing w:before="0" w:beforeAutospacing="0" w:after="0" w:afterAutospacing="0"/>
        <w:jc w:val="both"/>
      </w:pPr>
      <w:r>
        <w:rPr>
          <w:rFonts w:ascii="ＭＳ 明朝" w:eastAsia="ＭＳ 明朝" w:hAnsi="ＭＳ 明朝" w:hint="eastAsia"/>
        </w:rPr>
        <w:t xml:space="preserve">　</w:t>
      </w:r>
      <w:r w:rsidR="00062AF2" w:rsidRPr="00062AF2">
        <w:rPr>
          <w:rFonts w:ascii="ＭＳ 明朝" w:eastAsia="ＭＳ 明朝" w:hAnsi="ＭＳ 明朝" w:hint="eastAsia"/>
          <w:sz w:val="21"/>
          <w:szCs w:val="21"/>
        </w:rPr>
        <w:t>そもそも「計画内容」の良し悪しには</w:t>
      </w:r>
      <w:r w:rsidR="003E27F9">
        <w:rPr>
          <w:rFonts w:ascii="ＭＳ 明朝" w:eastAsia="ＭＳ 明朝" w:hAnsi="ＭＳ 明朝" w:hint="eastAsia"/>
          <w:sz w:val="21"/>
          <w:szCs w:val="21"/>
        </w:rPr>
        <w:t>，</w:t>
      </w:r>
      <w:r w:rsidR="00062AF2" w:rsidRPr="00062AF2">
        <w:rPr>
          <w:rFonts w:ascii="ＭＳ 明朝" w:eastAsia="ＭＳ 明朝" w:hAnsi="ＭＳ 明朝" w:hint="eastAsia"/>
          <w:sz w:val="21"/>
          <w:szCs w:val="21"/>
        </w:rPr>
        <w:t>地域の知恵の結集や決意・覚悟</w:t>
      </w:r>
      <w:r w:rsidR="003E27F9">
        <w:rPr>
          <w:rFonts w:ascii="ＭＳ 明朝" w:eastAsia="ＭＳ 明朝" w:hAnsi="ＭＳ 明朝" w:hint="eastAsia"/>
          <w:sz w:val="21"/>
          <w:szCs w:val="21"/>
        </w:rPr>
        <w:t>などの精神的要素</w:t>
      </w:r>
      <w:r w:rsidR="00062AF2" w:rsidRPr="00062AF2">
        <w:rPr>
          <w:rFonts w:ascii="ＭＳ 明朝" w:eastAsia="ＭＳ 明朝" w:hAnsi="ＭＳ 明朝" w:hint="eastAsia"/>
          <w:sz w:val="21"/>
          <w:szCs w:val="21"/>
        </w:rPr>
        <w:t>が求められることからすれば</w:t>
      </w:r>
      <w:r w:rsidR="003E27F9">
        <w:rPr>
          <w:rFonts w:ascii="ＭＳ 明朝" w:eastAsia="ＭＳ 明朝" w:hAnsi="ＭＳ 明朝" w:hint="eastAsia"/>
          <w:sz w:val="21"/>
          <w:szCs w:val="21"/>
        </w:rPr>
        <w:t>，</w:t>
      </w:r>
      <w:r w:rsidR="00062AF2" w:rsidRPr="00062AF2">
        <w:rPr>
          <w:rFonts w:ascii="ＭＳ 明朝" w:eastAsia="ＭＳ 明朝" w:hAnsi="ＭＳ 明朝" w:hint="eastAsia"/>
          <w:sz w:val="21"/>
          <w:szCs w:val="21"/>
        </w:rPr>
        <w:t>そこには「計画体制」が大きく影響してくる</w:t>
      </w:r>
      <w:r w:rsidR="003E27F9">
        <w:rPr>
          <w:rFonts w:ascii="ＭＳ 明朝" w:eastAsia="ＭＳ 明朝" w:hAnsi="ＭＳ 明朝" w:hint="eastAsia"/>
          <w:sz w:val="21"/>
          <w:szCs w:val="21"/>
        </w:rPr>
        <w:t>．</w:t>
      </w:r>
      <w:r w:rsidR="00062AF2" w:rsidRPr="00062AF2">
        <w:rPr>
          <w:rFonts w:ascii="ＭＳ 明朝" w:eastAsia="ＭＳ 明朝" w:hAnsi="ＭＳ 明朝" w:hint="eastAsia"/>
          <w:sz w:val="21"/>
          <w:szCs w:val="21"/>
        </w:rPr>
        <w:t>このため本研究では</w:t>
      </w:r>
      <w:r w:rsidR="003E27F9">
        <w:rPr>
          <w:rFonts w:ascii="ＭＳ 明朝" w:eastAsia="ＭＳ 明朝" w:hAnsi="ＭＳ 明朝" w:hint="eastAsia"/>
          <w:sz w:val="21"/>
          <w:szCs w:val="21"/>
        </w:rPr>
        <w:t>，</w:t>
      </w:r>
      <w:r w:rsidR="00062AF2" w:rsidRPr="00062AF2">
        <w:rPr>
          <w:rFonts w:ascii="ＭＳ 明朝" w:eastAsia="ＭＳ 明朝" w:hAnsi="ＭＳ 明朝" w:hint="eastAsia"/>
          <w:sz w:val="21"/>
          <w:szCs w:val="21"/>
        </w:rPr>
        <w:t>「計画体制」でもって判定し</w:t>
      </w:r>
      <w:r w:rsidR="003E27F9">
        <w:rPr>
          <w:rFonts w:ascii="ＭＳ 明朝" w:eastAsia="ＭＳ 明朝" w:hAnsi="ＭＳ 明朝" w:hint="eastAsia"/>
          <w:sz w:val="21"/>
          <w:szCs w:val="21"/>
        </w:rPr>
        <w:t>，</w:t>
      </w:r>
      <w:r w:rsidR="00062AF2" w:rsidRPr="00062AF2">
        <w:rPr>
          <w:rFonts w:ascii="ＭＳ 明朝" w:eastAsia="ＭＳ 明朝" w:hAnsi="ＭＳ 明朝" w:hint="eastAsia"/>
          <w:sz w:val="21"/>
          <w:szCs w:val="21"/>
        </w:rPr>
        <w:t>「計画内容」で補完する方法を採用する</w:t>
      </w:r>
      <w:r w:rsidR="003E27F9">
        <w:rPr>
          <w:rFonts w:ascii="ＭＳ 明朝" w:eastAsia="ＭＳ 明朝" w:hAnsi="ＭＳ 明朝" w:hint="eastAsia"/>
          <w:sz w:val="21"/>
          <w:szCs w:val="21"/>
        </w:rPr>
        <w:t>．</w:t>
      </w:r>
    </w:p>
    <w:p w:rsidR="00AE3925" w:rsidRPr="00062AF2" w:rsidRDefault="00AE3925">
      <w:pPr>
        <w:rPr>
          <w:rFonts w:ascii="ＭＳ 明朝" w:eastAsia="ＭＳ 明朝" w:hAnsi="ＭＳ 明朝"/>
        </w:rPr>
      </w:pPr>
    </w:p>
    <w:p w:rsidR="00AE3925" w:rsidRPr="00AE3925" w:rsidRDefault="00AE3925" w:rsidP="00AE3925">
      <w:pPr>
        <w:widowControl/>
        <w:spacing w:line="240" w:lineRule="atLeast"/>
        <w:ind w:firstLineChars="100" w:firstLine="166"/>
        <w:jc w:val="center"/>
        <w:rPr>
          <w:rFonts w:ascii="Times New Roman" w:eastAsia="ＭＳ 明朝" w:hAnsi="Times New Roman" w:cs="Times New Roman"/>
          <w:kern w:val="0"/>
          <w:sz w:val="18"/>
          <w:szCs w:val="18"/>
        </w:rPr>
      </w:pPr>
      <w:r w:rsidRPr="00AE3925">
        <w:rPr>
          <w:rFonts w:ascii="ＭＳ ゴシック" w:eastAsia="ＭＳ ゴシック" w:hAnsi="ＭＳ ゴシック" w:cs="Times New Roman" w:hint="eastAsia"/>
          <w:kern w:val="0"/>
          <w:sz w:val="18"/>
          <w:szCs w:val="18"/>
        </w:rPr>
        <w:t>表</w:t>
      </w:r>
      <w:r w:rsidRPr="00AE3925">
        <w:rPr>
          <w:rFonts w:ascii="Arial" w:eastAsia="ＭＳ 明朝" w:hAnsi="Arial" w:cs="Arial"/>
          <w:kern w:val="0"/>
          <w:sz w:val="18"/>
          <w:szCs w:val="18"/>
        </w:rPr>
        <w:t>-5</w:t>
      </w:r>
      <w:r w:rsidRPr="00AE3925">
        <w:rPr>
          <w:rFonts w:ascii="Times New Roman" w:eastAsia="ＭＳ 明朝" w:hAnsi="Times New Roman" w:cs="Times New Roman" w:hint="eastAsia"/>
          <w:kern w:val="0"/>
          <w:sz w:val="18"/>
          <w:szCs w:val="18"/>
        </w:rPr>
        <w:t xml:space="preserve">　指標提案の補足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3"/>
      </w:tblGrid>
      <w:tr w:rsidR="00AE3925" w:rsidRPr="00AE3925" w:rsidTr="0035189C">
        <w:trPr>
          <w:trHeight w:val="711"/>
        </w:trPr>
        <w:tc>
          <w:tcPr>
            <w:tcW w:w="1555" w:type="dxa"/>
            <w:shd w:val="clear" w:color="auto" w:fill="BDD6EE"/>
            <w:vAlign w:val="center"/>
          </w:tcPr>
          <w:p w:rsidR="00AE3925" w:rsidRPr="00AE3925" w:rsidRDefault="00AE3925" w:rsidP="00AE3925">
            <w:pPr>
              <w:widowControl/>
              <w:jc w:val="center"/>
              <w:rPr>
                <w:rFonts w:ascii="Century" w:eastAsia="ＭＳ 明朝" w:hAnsi="Century" w:cs="Times New Roman"/>
                <w:sz w:val="20"/>
                <w:szCs w:val="20"/>
              </w:rPr>
            </w:pPr>
            <w:r w:rsidRPr="00AE3925">
              <w:rPr>
                <w:rFonts w:ascii="Century" w:eastAsia="ＭＳ 明朝" w:hAnsi="Century" w:cs="Times New Roman" w:hint="eastAsia"/>
                <w:sz w:val="20"/>
                <w:szCs w:val="20"/>
              </w:rPr>
              <w:t>計画体制の熟度</w:t>
            </w:r>
          </w:p>
        </w:tc>
        <w:tc>
          <w:tcPr>
            <w:tcW w:w="3113" w:type="dxa"/>
            <w:shd w:val="clear" w:color="auto" w:fill="auto"/>
            <w:vAlign w:val="center"/>
          </w:tcPr>
          <w:p w:rsidR="00AE3925" w:rsidRPr="00AE3925" w:rsidRDefault="00AE3925" w:rsidP="00AE3925">
            <w:pPr>
              <w:widowControl/>
              <w:rPr>
                <w:rFonts w:ascii="Century" w:eastAsia="ＭＳ 明朝" w:hAnsi="Century" w:cs="Times New Roman"/>
                <w:sz w:val="20"/>
                <w:szCs w:val="20"/>
              </w:rPr>
            </w:pPr>
            <w:r w:rsidRPr="00AE3925">
              <w:rPr>
                <w:rFonts w:ascii="Century" w:eastAsia="ＭＳ 明朝" w:hAnsi="Century" w:cs="Times New Roman" w:hint="eastAsia"/>
                <w:sz w:val="20"/>
                <w:szCs w:val="20"/>
              </w:rPr>
              <w:t>・関係主体間の連携の程度</w:t>
            </w:r>
          </w:p>
        </w:tc>
      </w:tr>
      <w:tr w:rsidR="00AE3925" w:rsidRPr="00AE3925" w:rsidTr="0035189C">
        <w:trPr>
          <w:trHeight w:val="694"/>
        </w:trPr>
        <w:tc>
          <w:tcPr>
            <w:tcW w:w="1555" w:type="dxa"/>
            <w:shd w:val="clear" w:color="auto" w:fill="BDD6EE"/>
            <w:vAlign w:val="center"/>
          </w:tcPr>
          <w:p w:rsidR="00AE3925" w:rsidRPr="00AE3925" w:rsidRDefault="00AE3925" w:rsidP="00AE3925">
            <w:pPr>
              <w:widowControl/>
              <w:jc w:val="center"/>
              <w:rPr>
                <w:rFonts w:ascii="Century" w:eastAsia="ＭＳ 明朝" w:hAnsi="Century" w:cs="Times New Roman"/>
                <w:sz w:val="20"/>
                <w:szCs w:val="20"/>
              </w:rPr>
            </w:pPr>
            <w:r w:rsidRPr="00AE3925">
              <w:rPr>
                <w:rFonts w:ascii="Century" w:eastAsia="ＭＳ 明朝" w:hAnsi="Century" w:cs="Times New Roman" w:hint="eastAsia"/>
                <w:sz w:val="20"/>
                <w:szCs w:val="20"/>
              </w:rPr>
              <w:t>計画内容の熟度</w:t>
            </w:r>
          </w:p>
        </w:tc>
        <w:tc>
          <w:tcPr>
            <w:tcW w:w="3113" w:type="dxa"/>
            <w:shd w:val="clear" w:color="auto" w:fill="auto"/>
            <w:vAlign w:val="center"/>
          </w:tcPr>
          <w:p w:rsidR="00AE3925" w:rsidRPr="00AE3925" w:rsidRDefault="00AE3925" w:rsidP="00AE3925">
            <w:pPr>
              <w:widowControl/>
              <w:rPr>
                <w:rFonts w:ascii="Century" w:eastAsia="ＭＳ 明朝" w:hAnsi="Century" w:cs="Times New Roman"/>
                <w:sz w:val="20"/>
                <w:szCs w:val="20"/>
              </w:rPr>
            </w:pPr>
            <w:r w:rsidRPr="00AE3925">
              <w:rPr>
                <w:rFonts w:ascii="Century" w:eastAsia="ＭＳ 明朝" w:hAnsi="Century" w:cs="Times New Roman" w:hint="eastAsia"/>
                <w:sz w:val="20"/>
                <w:szCs w:val="20"/>
              </w:rPr>
              <w:t>・独自の事業の提案程度</w:t>
            </w:r>
          </w:p>
          <w:p w:rsidR="00AE3925" w:rsidRPr="00AE3925" w:rsidRDefault="00AE3925" w:rsidP="00AE3925">
            <w:pPr>
              <w:widowControl/>
              <w:rPr>
                <w:rFonts w:ascii="Century" w:eastAsia="ＭＳ 明朝" w:hAnsi="Century" w:cs="Times New Roman"/>
                <w:sz w:val="20"/>
                <w:szCs w:val="20"/>
              </w:rPr>
            </w:pPr>
            <w:r w:rsidRPr="00AE3925">
              <w:rPr>
                <w:rFonts w:ascii="Century" w:eastAsia="ＭＳ 明朝" w:hAnsi="Century" w:cs="Times New Roman" w:hint="eastAsia"/>
                <w:sz w:val="20"/>
                <w:szCs w:val="20"/>
              </w:rPr>
              <w:t>・主要事業分野の広がり</w:t>
            </w:r>
          </w:p>
        </w:tc>
      </w:tr>
    </w:tbl>
    <w:p w:rsidR="00AE3925" w:rsidRPr="00AE3925" w:rsidRDefault="00AE3925" w:rsidP="003E27F9">
      <w:pPr>
        <w:widowControl/>
        <w:spacing w:line="240" w:lineRule="atLeast"/>
        <w:ind w:firstLineChars="100" w:firstLine="186"/>
        <w:rPr>
          <w:rFonts w:ascii="ＭＳ 明朝" w:eastAsia="ＭＳ 明朝" w:hAnsi="ＭＳ 明朝" w:cs="Times New Roman"/>
          <w:kern w:val="0"/>
          <w:sz w:val="20"/>
          <w:szCs w:val="20"/>
        </w:rPr>
      </w:pPr>
      <w:r w:rsidRPr="00AE3925">
        <w:rPr>
          <w:rFonts w:ascii="Arial" w:eastAsia="ＭＳ 明朝" w:hAnsi="Arial" w:cs="Arial"/>
          <w:kern w:val="0"/>
          <w:sz w:val="20"/>
          <w:szCs w:val="21"/>
        </w:rPr>
        <w:t>(</w:t>
      </w:r>
      <w:r w:rsidRPr="00AE3925">
        <w:rPr>
          <w:rFonts w:ascii="Arial" w:eastAsia="ＭＳ 明朝" w:hAnsi="Arial" w:cs="Arial" w:hint="eastAsia"/>
          <w:kern w:val="0"/>
          <w:sz w:val="20"/>
          <w:szCs w:val="21"/>
        </w:rPr>
        <w:t>1</w:t>
      </w:r>
      <w:r w:rsidRPr="00AE3925">
        <w:rPr>
          <w:rFonts w:ascii="Arial" w:eastAsia="ＭＳ 明朝" w:hAnsi="Arial" w:cs="Arial"/>
          <w:kern w:val="0"/>
          <w:sz w:val="20"/>
          <w:szCs w:val="21"/>
        </w:rPr>
        <w:t>)</w:t>
      </w:r>
      <w:r w:rsidRPr="00AE3925">
        <w:rPr>
          <w:rFonts w:ascii="ＭＳ 明朝" w:eastAsia="ＭＳ 明朝" w:hAnsi="ＭＳ 明朝" w:cs="Times New Roman" w:hint="eastAsia"/>
          <w:kern w:val="0"/>
          <w:sz w:val="20"/>
          <w:szCs w:val="21"/>
        </w:rPr>
        <w:t xml:space="preserve">　</w:t>
      </w:r>
      <w:r w:rsidRPr="00AE3925">
        <w:rPr>
          <w:rFonts w:ascii="ＭＳ ゴシック" w:eastAsia="ＭＳ ゴシック" w:hAnsi="ＭＳ ゴシック" w:cs="Times New Roman" w:hint="eastAsia"/>
          <w:kern w:val="0"/>
          <w:sz w:val="20"/>
          <w:szCs w:val="20"/>
        </w:rPr>
        <w:t>計画体制の熟度の数値化</w:t>
      </w:r>
    </w:p>
    <w:p w:rsidR="00AE3925" w:rsidRDefault="00AE3925" w:rsidP="00AE3925">
      <w:pPr>
        <w:widowControl/>
        <w:spacing w:line="240" w:lineRule="atLeast"/>
        <w:rPr>
          <w:rFonts w:ascii="ＭＳ ゴシック" w:eastAsia="ＭＳ ゴシック" w:hAnsi="ＭＳ ゴシック" w:cs="Times New Roman"/>
          <w:kern w:val="0"/>
          <w:sz w:val="20"/>
          <w:szCs w:val="21"/>
        </w:rPr>
      </w:pPr>
      <w:r w:rsidRPr="00AE3925">
        <w:rPr>
          <w:rFonts w:ascii="Arial" w:eastAsia="ＭＳ ゴシック" w:hAnsi="Arial" w:cs="Arial"/>
          <w:kern w:val="0"/>
          <w:sz w:val="20"/>
          <w:szCs w:val="21"/>
        </w:rPr>
        <w:t>a)</w:t>
      </w:r>
      <w:r w:rsidRPr="00AE3925">
        <w:rPr>
          <w:rFonts w:ascii="ＭＳ ゴシック" w:eastAsia="ＭＳ ゴシック" w:hAnsi="ＭＳ ゴシック" w:cs="Times New Roman" w:hint="eastAsia"/>
          <w:kern w:val="0"/>
          <w:sz w:val="20"/>
          <w:szCs w:val="21"/>
        </w:rPr>
        <w:t>計画体制の熟度－「計画書内での連携の関係性」</w:t>
      </w:r>
    </w:p>
    <w:p w:rsidR="003E27F9" w:rsidRPr="00AE3925" w:rsidRDefault="003E27F9" w:rsidP="00AE3925">
      <w:pPr>
        <w:widowControl/>
        <w:spacing w:line="240" w:lineRule="atLeast"/>
        <w:rPr>
          <w:rFonts w:ascii="ＭＳ ゴシック" w:eastAsia="ＭＳ ゴシック" w:hAnsi="ＭＳ ゴシック" w:cs="Times New Roman"/>
          <w:kern w:val="0"/>
          <w:sz w:val="20"/>
          <w:szCs w:val="21"/>
        </w:rPr>
      </w:pPr>
    </w:p>
    <w:p w:rsidR="00AE3925" w:rsidRPr="00AE3925" w:rsidRDefault="00AE3925" w:rsidP="00AE3925">
      <w:pPr>
        <w:widowControl/>
        <w:spacing w:line="240" w:lineRule="atLeast"/>
        <w:ind w:left="360"/>
        <w:jc w:val="center"/>
        <w:rPr>
          <w:rFonts w:ascii="Times New Roman" w:eastAsia="ＭＳ 明朝" w:hAnsi="Times New Roman" w:cs="Times New Roman"/>
          <w:kern w:val="0"/>
          <w:sz w:val="18"/>
          <w:szCs w:val="18"/>
        </w:rPr>
      </w:pPr>
      <w:r w:rsidRPr="00AE3925">
        <w:rPr>
          <w:rFonts w:ascii="ＭＳ ゴシック" w:eastAsia="ＭＳ ゴシック" w:hAnsi="ＭＳ ゴシック" w:cs="Times New Roman" w:hint="eastAsia"/>
          <w:kern w:val="0"/>
          <w:sz w:val="18"/>
          <w:szCs w:val="18"/>
        </w:rPr>
        <w:t>表</w:t>
      </w:r>
      <w:r w:rsidRPr="00AE3925">
        <w:rPr>
          <w:rFonts w:ascii="Arial" w:eastAsia="ＭＳ 明朝" w:hAnsi="Arial" w:cs="Arial"/>
          <w:kern w:val="0"/>
          <w:sz w:val="18"/>
          <w:szCs w:val="18"/>
        </w:rPr>
        <w:t>-6</w:t>
      </w:r>
      <w:r w:rsidRPr="00AE3925">
        <w:rPr>
          <w:rFonts w:ascii="Times New Roman" w:eastAsia="ＭＳ 明朝" w:hAnsi="Times New Roman" w:cs="Times New Roman"/>
          <w:kern w:val="0"/>
          <w:sz w:val="18"/>
          <w:szCs w:val="18"/>
        </w:rPr>
        <w:t xml:space="preserve">　</w:t>
      </w:r>
      <w:r w:rsidRPr="00AE3925">
        <w:rPr>
          <w:rFonts w:ascii="Times New Roman" w:eastAsia="ＭＳ 明朝" w:hAnsi="Times New Roman" w:cs="Times New Roman" w:hint="eastAsia"/>
          <w:kern w:val="0"/>
          <w:sz w:val="18"/>
          <w:szCs w:val="18"/>
        </w:rPr>
        <w:t>連携の関係の判定基準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425"/>
      </w:tblGrid>
      <w:tr w:rsidR="00AE3925" w:rsidRPr="00AE3925" w:rsidTr="00EF06B9">
        <w:tc>
          <w:tcPr>
            <w:tcW w:w="1276" w:type="dxa"/>
            <w:shd w:val="clear" w:color="auto" w:fill="BDD6EE"/>
            <w:vAlign w:val="center"/>
          </w:tcPr>
          <w:p w:rsidR="00AE3925" w:rsidRPr="00AE3925" w:rsidRDefault="00AE3925" w:rsidP="00AE3925">
            <w:pPr>
              <w:widowControl/>
              <w:spacing w:line="240" w:lineRule="atLeast"/>
              <w:jc w:val="center"/>
              <w:rPr>
                <w:rFonts w:ascii="ＭＳ 明朝" w:eastAsia="ＭＳ 明朝" w:hAnsi="ＭＳ 明朝" w:cs="Times New Roman"/>
                <w:kern w:val="0"/>
                <w:sz w:val="20"/>
                <w:szCs w:val="20"/>
              </w:rPr>
            </w:pPr>
            <w:r w:rsidRPr="00AE3925">
              <w:rPr>
                <w:rFonts w:ascii="ＭＳ 明朝" w:eastAsia="ＭＳ 明朝" w:hAnsi="ＭＳ 明朝" w:cs="Times New Roman" w:hint="eastAsia"/>
                <w:kern w:val="0"/>
                <w:sz w:val="20"/>
                <w:szCs w:val="20"/>
              </w:rPr>
              <w:t>連携や協働</w:t>
            </w:r>
          </w:p>
        </w:tc>
        <w:tc>
          <w:tcPr>
            <w:tcW w:w="2977" w:type="dxa"/>
            <w:shd w:val="clear" w:color="auto" w:fill="auto"/>
          </w:tcPr>
          <w:p w:rsidR="00AE3925" w:rsidRPr="00AE3925" w:rsidRDefault="00AE3925" w:rsidP="00AE3925">
            <w:pPr>
              <w:widowControl/>
              <w:spacing w:line="240" w:lineRule="atLeast"/>
              <w:rPr>
                <w:rFonts w:ascii="ＭＳ 明朝" w:eastAsia="ＭＳ 明朝" w:hAnsi="ＭＳ 明朝" w:cs="Times New Roman"/>
                <w:kern w:val="0"/>
                <w:sz w:val="20"/>
                <w:szCs w:val="20"/>
              </w:rPr>
            </w:pPr>
            <w:r>
              <w:rPr>
                <w:rFonts w:ascii="ＭＳ 明朝" w:eastAsia="ＭＳ 明朝" w:hAnsi="ＭＳ 明朝" w:cs="Arial"/>
                <w:kern w:val="0"/>
                <w:sz w:val="20"/>
                <w:szCs w:val="20"/>
              </w:rPr>
              <w:t>複数の主体が何らかの目標を共</w:t>
            </w:r>
            <w:r>
              <w:rPr>
                <w:rFonts w:ascii="ＭＳ 明朝" w:eastAsia="ＭＳ 明朝" w:hAnsi="ＭＳ 明朝" w:cs="Arial" w:hint="eastAsia"/>
                <w:kern w:val="0"/>
                <w:sz w:val="20"/>
                <w:szCs w:val="20"/>
              </w:rPr>
              <w:t>有し</w:t>
            </w:r>
            <w:r w:rsidR="0080110F">
              <w:rPr>
                <w:rFonts w:ascii="ＭＳ 明朝" w:eastAsia="ＭＳ 明朝" w:hAnsi="ＭＳ 明朝" w:cs="Arial" w:hint="eastAsia"/>
                <w:kern w:val="0"/>
                <w:sz w:val="20"/>
                <w:szCs w:val="20"/>
              </w:rPr>
              <w:t>，</w:t>
            </w:r>
            <w:r>
              <w:rPr>
                <w:rFonts w:ascii="ＭＳ 明朝" w:eastAsia="ＭＳ 明朝" w:hAnsi="ＭＳ 明朝" w:cs="Arial" w:hint="eastAsia"/>
                <w:kern w:val="0"/>
                <w:sz w:val="20"/>
                <w:szCs w:val="20"/>
              </w:rPr>
              <w:t>共に具体的役割分を明らかにし</w:t>
            </w:r>
            <w:r>
              <w:rPr>
                <w:rFonts w:ascii="ＭＳ 明朝" w:eastAsia="ＭＳ 明朝" w:hAnsi="ＭＳ 明朝" w:cs="Arial"/>
                <w:kern w:val="0"/>
                <w:sz w:val="20"/>
                <w:szCs w:val="20"/>
              </w:rPr>
              <w:t>力</w:t>
            </w:r>
            <w:r>
              <w:rPr>
                <w:rFonts w:ascii="ＭＳ 明朝" w:eastAsia="ＭＳ 明朝" w:hAnsi="ＭＳ 明朝" w:cs="Arial" w:hint="eastAsia"/>
                <w:kern w:val="0"/>
                <w:sz w:val="20"/>
                <w:szCs w:val="20"/>
              </w:rPr>
              <w:t>を結集して</w:t>
            </w:r>
            <w:r w:rsidRPr="00AE3925">
              <w:rPr>
                <w:rFonts w:ascii="ＭＳ 明朝" w:eastAsia="ＭＳ 明朝" w:hAnsi="ＭＳ 明朝" w:cs="Arial"/>
                <w:kern w:val="0"/>
                <w:sz w:val="20"/>
                <w:szCs w:val="20"/>
              </w:rPr>
              <w:t>活動すること</w:t>
            </w:r>
          </w:p>
        </w:tc>
        <w:tc>
          <w:tcPr>
            <w:tcW w:w="425" w:type="dxa"/>
            <w:shd w:val="clear" w:color="auto" w:fill="BDD6EE"/>
          </w:tcPr>
          <w:p w:rsidR="00AE3925" w:rsidRPr="00AE3925" w:rsidRDefault="00AE3925" w:rsidP="00AE3925">
            <w:pPr>
              <w:widowControl/>
              <w:spacing w:line="240" w:lineRule="atLeast"/>
              <w:rPr>
                <w:rFonts w:ascii="ＭＳ 明朝" w:eastAsia="ＭＳ 明朝" w:hAnsi="ＭＳ 明朝" w:cs="Times New Roman"/>
                <w:kern w:val="0"/>
                <w:sz w:val="20"/>
                <w:szCs w:val="21"/>
              </w:rPr>
            </w:pPr>
            <w:r w:rsidRPr="00AE3925">
              <w:rPr>
                <w:rFonts w:ascii="ＭＳ 明朝" w:eastAsia="ＭＳ 明朝" w:hAnsi="ＭＳ 明朝" w:cs="Times New Roman" w:hint="eastAsia"/>
                <w:kern w:val="0"/>
                <w:sz w:val="20"/>
                <w:szCs w:val="21"/>
              </w:rPr>
              <w:t>〇</w:t>
            </w:r>
          </w:p>
        </w:tc>
      </w:tr>
      <w:tr w:rsidR="00AE3925" w:rsidRPr="00AE3925" w:rsidTr="00EF06B9">
        <w:tc>
          <w:tcPr>
            <w:tcW w:w="1276" w:type="dxa"/>
            <w:shd w:val="clear" w:color="auto" w:fill="BDD6EE"/>
            <w:vAlign w:val="center"/>
          </w:tcPr>
          <w:p w:rsidR="00AE3925" w:rsidRPr="00AE3925" w:rsidRDefault="00AE3925" w:rsidP="00AE3925">
            <w:pPr>
              <w:widowControl/>
              <w:spacing w:line="240" w:lineRule="atLeast"/>
              <w:jc w:val="center"/>
              <w:rPr>
                <w:rFonts w:ascii="ＭＳ 明朝" w:eastAsia="ＭＳ 明朝" w:hAnsi="ＭＳ 明朝" w:cs="Times New Roman"/>
                <w:kern w:val="0"/>
                <w:sz w:val="20"/>
                <w:szCs w:val="20"/>
              </w:rPr>
            </w:pPr>
            <w:r w:rsidRPr="00AE3925">
              <w:rPr>
                <w:rFonts w:ascii="ＭＳ 明朝" w:eastAsia="ＭＳ 明朝" w:hAnsi="ＭＳ 明朝" w:cs="Times New Roman" w:hint="eastAsia"/>
                <w:kern w:val="0"/>
                <w:sz w:val="20"/>
                <w:szCs w:val="20"/>
              </w:rPr>
              <w:t>協力や交流</w:t>
            </w:r>
          </w:p>
        </w:tc>
        <w:tc>
          <w:tcPr>
            <w:tcW w:w="2977" w:type="dxa"/>
            <w:shd w:val="clear" w:color="auto" w:fill="auto"/>
          </w:tcPr>
          <w:p w:rsidR="00AE3925" w:rsidRPr="00AE3925" w:rsidRDefault="00AE3925" w:rsidP="00AE3925">
            <w:pPr>
              <w:widowControl/>
              <w:spacing w:line="240" w:lineRule="atLeast"/>
              <w:rPr>
                <w:rFonts w:ascii="ＭＳ 明朝" w:eastAsia="ＭＳ 明朝" w:hAnsi="ＭＳ 明朝" w:cs="Times New Roman"/>
                <w:kern w:val="0"/>
                <w:sz w:val="20"/>
                <w:szCs w:val="20"/>
              </w:rPr>
            </w:pPr>
            <w:r>
              <w:rPr>
                <w:rFonts w:ascii="ＭＳ 明朝" w:eastAsia="ＭＳ 明朝" w:hAnsi="ＭＳ 明朝" w:cs="ＭＳ Ｐゴシック" w:hint="eastAsia"/>
                <w:color w:val="000000"/>
                <w:kern w:val="0"/>
                <w:sz w:val="20"/>
                <w:szCs w:val="20"/>
              </w:rPr>
              <w:t>相互の役割分担までが明示はされておらず</w:t>
            </w:r>
            <w:r w:rsidR="0080110F">
              <w:rPr>
                <w:rFonts w:ascii="ＭＳ 明朝" w:eastAsia="ＭＳ 明朝" w:hAnsi="ＭＳ 明朝" w:cs="ＭＳ Ｐゴシック" w:hint="eastAsia"/>
                <w:color w:val="000000"/>
                <w:kern w:val="0"/>
                <w:sz w:val="20"/>
                <w:szCs w:val="20"/>
              </w:rPr>
              <w:t>，</w:t>
            </w:r>
            <w:r w:rsidRPr="00AE3925">
              <w:rPr>
                <w:rFonts w:ascii="ＭＳ 明朝" w:eastAsia="ＭＳ 明朝" w:hAnsi="ＭＳ 明朝" w:cs="ＭＳ Ｐゴシック" w:hint="eastAsia"/>
                <w:color w:val="000000"/>
                <w:kern w:val="0"/>
                <w:sz w:val="20"/>
                <w:szCs w:val="20"/>
              </w:rPr>
              <w:t>力を合わせて事にあたること</w:t>
            </w:r>
          </w:p>
        </w:tc>
        <w:tc>
          <w:tcPr>
            <w:tcW w:w="425" w:type="dxa"/>
            <w:shd w:val="clear" w:color="auto" w:fill="BDD6EE"/>
          </w:tcPr>
          <w:p w:rsidR="00AE3925" w:rsidRPr="00AE3925" w:rsidRDefault="00AE3925" w:rsidP="00AE3925">
            <w:pPr>
              <w:widowControl/>
              <w:spacing w:line="240" w:lineRule="atLeast"/>
              <w:rPr>
                <w:rFonts w:ascii="ＭＳ 明朝" w:eastAsia="ＭＳ 明朝" w:hAnsi="ＭＳ 明朝" w:cs="Times New Roman"/>
                <w:kern w:val="0"/>
                <w:sz w:val="20"/>
                <w:szCs w:val="21"/>
              </w:rPr>
            </w:pPr>
            <w:r w:rsidRPr="00AE3925">
              <w:rPr>
                <w:rFonts w:ascii="ＭＳ 明朝" w:eastAsia="ＭＳ 明朝" w:hAnsi="ＭＳ 明朝" w:cs="Times New Roman" w:hint="eastAsia"/>
                <w:kern w:val="0"/>
                <w:sz w:val="20"/>
                <w:szCs w:val="21"/>
              </w:rPr>
              <w:t>△</w:t>
            </w:r>
          </w:p>
        </w:tc>
      </w:tr>
      <w:tr w:rsidR="00AE3925" w:rsidRPr="00AE3925" w:rsidTr="00EF06B9">
        <w:tc>
          <w:tcPr>
            <w:tcW w:w="1276" w:type="dxa"/>
            <w:shd w:val="clear" w:color="auto" w:fill="BDD6EE"/>
            <w:vAlign w:val="center"/>
          </w:tcPr>
          <w:p w:rsidR="00AE3925" w:rsidRPr="00AE3925" w:rsidRDefault="00AE3925" w:rsidP="00AE3925">
            <w:pPr>
              <w:widowControl/>
              <w:spacing w:line="240" w:lineRule="atLeast"/>
              <w:jc w:val="center"/>
              <w:rPr>
                <w:rFonts w:ascii="ＭＳ 明朝" w:eastAsia="ＭＳ 明朝" w:hAnsi="ＭＳ 明朝" w:cs="Times New Roman"/>
                <w:kern w:val="0"/>
                <w:sz w:val="20"/>
                <w:szCs w:val="20"/>
              </w:rPr>
            </w:pPr>
            <w:r w:rsidRPr="00AE3925">
              <w:rPr>
                <w:rFonts w:ascii="ＭＳ 明朝" w:eastAsia="ＭＳ 明朝" w:hAnsi="ＭＳ 明朝" w:cs="Times New Roman" w:hint="eastAsia"/>
                <w:kern w:val="0"/>
                <w:sz w:val="20"/>
                <w:szCs w:val="20"/>
              </w:rPr>
              <w:t>明記なし</w:t>
            </w:r>
          </w:p>
        </w:tc>
        <w:tc>
          <w:tcPr>
            <w:tcW w:w="2977" w:type="dxa"/>
            <w:shd w:val="clear" w:color="auto" w:fill="auto"/>
          </w:tcPr>
          <w:p w:rsidR="00AE3925" w:rsidRPr="00AE3925" w:rsidRDefault="00AE3925" w:rsidP="00AE3925">
            <w:pPr>
              <w:widowControl/>
              <w:spacing w:line="240" w:lineRule="atLeast"/>
              <w:jc w:val="center"/>
              <w:rPr>
                <w:rFonts w:ascii="ＭＳ 明朝" w:eastAsia="ＭＳ 明朝" w:hAnsi="ＭＳ 明朝" w:cs="Times New Roman"/>
                <w:kern w:val="0"/>
                <w:sz w:val="20"/>
                <w:szCs w:val="20"/>
              </w:rPr>
            </w:pPr>
            <w:r w:rsidRPr="00AE3925">
              <w:rPr>
                <w:rFonts w:ascii="ＭＳ 明朝" w:eastAsia="ＭＳ 明朝" w:hAnsi="ＭＳ 明朝" w:cs="Times New Roman" w:hint="eastAsia"/>
                <w:kern w:val="0"/>
                <w:sz w:val="20"/>
                <w:szCs w:val="20"/>
              </w:rPr>
              <w:t>－</w:t>
            </w:r>
          </w:p>
        </w:tc>
        <w:tc>
          <w:tcPr>
            <w:tcW w:w="425" w:type="dxa"/>
            <w:shd w:val="clear" w:color="auto" w:fill="BDD6EE"/>
          </w:tcPr>
          <w:p w:rsidR="00AE3925" w:rsidRPr="00AE3925" w:rsidRDefault="00AE3925" w:rsidP="00AE3925">
            <w:pPr>
              <w:widowControl/>
              <w:spacing w:line="240" w:lineRule="atLeast"/>
              <w:rPr>
                <w:rFonts w:ascii="ＭＳ 明朝" w:eastAsia="ＭＳ 明朝" w:hAnsi="ＭＳ 明朝" w:cs="Times New Roman"/>
                <w:kern w:val="0"/>
                <w:sz w:val="20"/>
                <w:szCs w:val="21"/>
              </w:rPr>
            </w:pPr>
            <w:r w:rsidRPr="00AE3925">
              <w:rPr>
                <w:rFonts w:ascii="ＭＳ 明朝" w:eastAsia="ＭＳ 明朝" w:hAnsi="ＭＳ 明朝" w:cs="Times New Roman" w:hint="eastAsia"/>
                <w:kern w:val="0"/>
                <w:sz w:val="20"/>
                <w:szCs w:val="21"/>
              </w:rPr>
              <w:t>×</w:t>
            </w:r>
          </w:p>
        </w:tc>
      </w:tr>
    </w:tbl>
    <w:p w:rsidR="00AE3925" w:rsidRPr="00016934" w:rsidRDefault="00AE3925" w:rsidP="003E27F9">
      <w:pPr>
        <w:widowControl/>
        <w:spacing w:line="240" w:lineRule="atLeast"/>
        <w:ind w:firstLineChars="100" w:firstLine="196"/>
        <w:rPr>
          <w:rFonts w:ascii="游明朝" w:eastAsia="ＭＳ 明朝" w:hAnsi="游明朝" w:cs="Times New Roman"/>
          <w:kern w:val="0"/>
          <w:szCs w:val="21"/>
        </w:rPr>
      </w:pPr>
      <w:r w:rsidRPr="00016934">
        <w:rPr>
          <w:rFonts w:ascii="ＭＳ 明朝" w:eastAsia="ＭＳ 明朝" w:hAnsi="ＭＳ 明朝" w:cs="Times New Roman"/>
          <w:kern w:val="0"/>
          <w:szCs w:val="21"/>
        </w:rPr>
        <w:t>計</w:t>
      </w:r>
      <w:r w:rsidRPr="00016934">
        <w:rPr>
          <w:rFonts w:ascii="游明朝" w:eastAsia="ＭＳ 明朝" w:hAnsi="游明朝" w:cs="Times New Roman" w:hint="eastAsia"/>
          <w:kern w:val="0"/>
          <w:szCs w:val="21"/>
        </w:rPr>
        <w:t>画書の施策および具体的な事業に記されている説明にて，</w:t>
      </w:r>
    </w:p>
    <w:p w:rsidR="00C824C0" w:rsidRPr="0035189C" w:rsidRDefault="00C824C0" w:rsidP="00C824C0">
      <w:pPr>
        <w:widowControl/>
        <w:numPr>
          <w:ilvl w:val="0"/>
          <w:numId w:val="2"/>
        </w:numPr>
        <w:spacing w:line="240" w:lineRule="atLeast"/>
        <w:rPr>
          <w:rFonts w:ascii="ＭＳ 明朝" w:eastAsia="ＭＳ 明朝" w:hAnsi="ＭＳ 明朝"/>
          <w:szCs w:val="21"/>
        </w:rPr>
      </w:pPr>
      <w:r w:rsidRPr="0035189C">
        <w:rPr>
          <w:rFonts w:ascii="ＭＳ 明朝" w:eastAsia="ＭＳ 明朝" w:hAnsi="ＭＳ 明朝" w:hint="eastAsia"/>
          <w:szCs w:val="21"/>
        </w:rPr>
        <w:t>連携や協働が明記されてあれば〇</w:t>
      </w:r>
    </w:p>
    <w:p w:rsidR="00C824C0" w:rsidRPr="0035189C" w:rsidRDefault="00C824C0" w:rsidP="00C824C0">
      <w:pPr>
        <w:widowControl/>
        <w:numPr>
          <w:ilvl w:val="0"/>
          <w:numId w:val="2"/>
        </w:numPr>
        <w:spacing w:line="240" w:lineRule="atLeast"/>
        <w:rPr>
          <w:rFonts w:ascii="ＭＳ 明朝" w:eastAsia="ＭＳ 明朝" w:hAnsi="ＭＳ 明朝"/>
          <w:szCs w:val="21"/>
        </w:rPr>
      </w:pPr>
      <w:r w:rsidRPr="0035189C">
        <w:rPr>
          <w:rFonts w:ascii="ＭＳ 明朝" w:eastAsia="ＭＳ 明朝" w:hAnsi="ＭＳ 明朝" w:hint="eastAsia"/>
          <w:szCs w:val="21"/>
        </w:rPr>
        <w:t>協力や交流のようにつながりが書いてあれば△</w:t>
      </w:r>
    </w:p>
    <w:p w:rsidR="00C824C0" w:rsidRPr="0035189C" w:rsidRDefault="00C824C0" w:rsidP="00C824C0">
      <w:pPr>
        <w:widowControl/>
        <w:numPr>
          <w:ilvl w:val="0"/>
          <w:numId w:val="2"/>
        </w:numPr>
        <w:spacing w:line="240" w:lineRule="atLeast"/>
        <w:rPr>
          <w:rFonts w:ascii="ＭＳ 明朝" w:eastAsia="ＭＳ 明朝" w:hAnsi="ＭＳ 明朝"/>
          <w:szCs w:val="21"/>
        </w:rPr>
      </w:pPr>
      <w:r w:rsidRPr="0035189C">
        <w:rPr>
          <w:rFonts w:ascii="ＭＳ 明朝" w:eastAsia="ＭＳ 明朝" w:hAnsi="ＭＳ 明朝" w:hint="eastAsia"/>
          <w:szCs w:val="21"/>
        </w:rPr>
        <w:t>明記なしであれば×</w:t>
      </w:r>
    </w:p>
    <w:p w:rsidR="00C824C0" w:rsidRPr="0035189C" w:rsidRDefault="0035189C" w:rsidP="00C824C0">
      <w:pPr>
        <w:rPr>
          <w:rFonts w:ascii="ＭＳ 明朝" w:eastAsia="ＭＳ 明朝" w:hAnsi="ＭＳ 明朝"/>
          <w:szCs w:val="21"/>
        </w:rPr>
      </w:pPr>
      <w:r>
        <w:rPr>
          <w:rFonts w:ascii="游明朝" w:hAnsi="游明朝"/>
          <w:noProof/>
          <w:szCs w:val="21"/>
        </w:rPr>
        <mc:AlternateContent>
          <mc:Choice Requires="wpg">
            <w:drawing>
              <wp:anchor distT="0" distB="0" distL="114300" distR="114300" simplePos="0" relativeHeight="251670528" behindDoc="0" locked="0" layoutInCell="1" allowOverlap="1">
                <wp:simplePos x="0" y="0"/>
                <wp:positionH relativeFrom="column">
                  <wp:posOffset>1399389</wp:posOffset>
                </wp:positionH>
                <wp:positionV relativeFrom="paragraph">
                  <wp:posOffset>427355</wp:posOffset>
                </wp:positionV>
                <wp:extent cx="1777593" cy="59253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1777593" cy="592530"/>
                          <a:chOff x="0" y="112028"/>
                          <a:chExt cx="1886610" cy="533778"/>
                        </a:xfrm>
                      </wpg:grpSpPr>
                      <wps:wsp>
                        <wps:cNvPr id="14" name="テキスト ボックス 14"/>
                        <wps:cNvSpPr txBox="1">
                          <a:spLocks noChangeArrowheads="1"/>
                        </wps:cNvSpPr>
                        <wps:spPr bwMode="auto">
                          <a:xfrm>
                            <a:off x="160932" y="112028"/>
                            <a:ext cx="250825" cy="380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C0" w:rsidRDefault="00C824C0" w:rsidP="00C824C0">
                              <w:r>
                                <w:rPr>
                                  <w:rFonts w:hint="eastAsia"/>
                                </w:rPr>
                                <w:t>A</w:t>
                              </w:r>
                            </w:p>
                          </w:txbxContent>
                        </wps:txbx>
                        <wps:bodyPr rot="0" vert="horz" wrap="square" lIns="74295" tIns="8890" rIns="74295" bIns="8890" anchor="t" anchorCtr="0" upright="1">
                          <a:noAutofit/>
                        </wps:bodyPr>
                      </wps:wsp>
                      <wps:wsp>
                        <wps:cNvPr id="13" name="テキスト ボックス 13"/>
                        <wps:cNvSpPr txBox="1">
                          <a:spLocks noChangeArrowheads="1"/>
                        </wps:cNvSpPr>
                        <wps:spPr bwMode="auto">
                          <a:xfrm>
                            <a:off x="160933" y="327671"/>
                            <a:ext cx="23749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C0" w:rsidRDefault="00C824C0" w:rsidP="00C824C0">
                              <w:r>
                                <w:rPr>
                                  <w:rFonts w:ascii="游明朝" w:hAnsi="游明朝" w:hint="eastAsia"/>
                                  <w:szCs w:val="21"/>
                                </w:rPr>
                                <w:t>B</w:t>
                              </w:r>
                            </w:p>
                          </w:txbxContent>
                        </wps:txbx>
                        <wps:bodyPr rot="0" vert="horz" wrap="square" lIns="74295" tIns="8890" rIns="74295" bIns="8890" anchor="t" anchorCtr="0" upright="1">
                          <a:noAutofit/>
                        </wps:bodyPr>
                      </wps:wsp>
                      <wps:wsp>
                        <wps:cNvPr id="12" name="直線矢印コネクタ 12"/>
                        <wps:cNvCnPr>
                          <a:cxnSpLocks noChangeShapeType="1"/>
                        </wps:cNvCnPr>
                        <wps:spPr bwMode="auto">
                          <a:xfrm flipH="1">
                            <a:off x="0" y="395021"/>
                            <a:ext cx="562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テキスト ボックス 17"/>
                        <wps:cNvSpPr txBox="1">
                          <a:spLocks noChangeArrowheads="1"/>
                        </wps:cNvSpPr>
                        <wps:spPr bwMode="auto">
                          <a:xfrm>
                            <a:off x="563270" y="234086"/>
                            <a:ext cx="13233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C0" w:rsidRDefault="00C824C0" w:rsidP="00C824C0">
                              <w:r>
                                <w:rPr>
                                  <w:rFonts w:ascii="游明朝" w:hAnsi="游明朝" w:hint="eastAsia"/>
                                  <w:szCs w:val="21"/>
                                </w:rPr>
                                <w:t>×100</w:t>
                              </w:r>
                              <w:r w:rsidR="000F214F">
                                <w:rPr>
                                  <w:rFonts w:ascii="游明朝" w:hAnsi="游明朝" w:hint="eastAsia"/>
                                  <w:szCs w:val="21"/>
                                </w:rPr>
                                <w:t xml:space="preserve">　　</w:t>
                              </w:r>
                              <w:r>
                                <w:rPr>
                                  <w:rFonts w:ascii="游明朝" w:hAnsi="游明朝" w:hint="eastAsia"/>
                                  <w:szCs w:val="21"/>
                                </w:rPr>
                                <w:t xml:space="preserve">　</w:t>
                              </w:r>
                              <w:r w:rsidRPr="005F2A5C">
                                <w:rPr>
                                  <w:rFonts w:eastAsia="游ゴシック Light"/>
                                  <w:szCs w:val="21"/>
                                </w:rPr>
                                <w:t>（</w:t>
                              </w:r>
                              <w:r w:rsidRPr="005F2A5C">
                                <w:rPr>
                                  <w:rFonts w:eastAsia="游ゴシック Light"/>
                                  <w:szCs w:val="21"/>
                                </w:rPr>
                                <w:t>1a</w:t>
                              </w:r>
                              <w:r w:rsidRPr="005F2A5C">
                                <w:rPr>
                                  <w:rFonts w:eastAsia="游ゴシック Light"/>
                                  <w:szCs w:val="21"/>
                                </w:rPr>
                                <w:t>）</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グループ化 19" o:spid="_x0000_s1028" style="position:absolute;left:0;text-align:left;margin-left:110.2pt;margin-top:33.65pt;width:139.95pt;height:46.65pt;z-index:251670528;mso-width-relative:margin;mso-height-relative:margin" coordorigin=",1120" coordsize="18866,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">
                <v:shape id="テキスト ボックス 14" o:spid="_x0000_s1029" type="#_x0000_t202" style="position:absolute;left:1609;top:1120;width:2508;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rsidR="00C824C0" w:rsidRDefault="00C824C0" w:rsidP="00C824C0">
                        <w:r>
                          <w:rPr>
                            <w:rFonts w:hint="eastAsia"/>
                          </w:rPr>
                          <w:t>A</w:t>
                        </w:r>
                      </w:p>
                    </w:txbxContent>
                  </v:textbox>
                </v:shape>
                <v:shape id="テキスト ボックス 13" o:spid="_x0000_s1030" type="#_x0000_t202" style="position:absolute;left:1609;top:3276;width:2375;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C824C0" w:rsidRDefault="00C824C0" w:rsidP="00C824C0">
                        <w:r>
                          <w:rPr>
                            <w:rFonts w:ascii="游明朝" w:hAnsi="游明朝" w:hint="eastAsia"/>
                            <w:szCs w:val="21"/>
                          </w:rPr>
                          <w:t>B</w:t>
                        </w:r>
                      </w:p>
                    </w:txbxContent>
                  </v:textbox>
                </v:shape>
                <v:shapetype id="_x0000_t32" coordsize="21600,21600" o:spt="32" o:oned="t" path="m,l21600,21600e" filled="f">
                  <v:path arrowok="t" fillok="f" o:connecttype="none"/>
                  <o:lock v:ext="edit" shapetype="t"/>
                </v:shapetype>
                <v:shape id="直線矢印コネクタ 12" o:spid="_x0000_s1031" type="#_x0000_t32" style="position:absolute;top:3950;width:56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テキスト ボックス 17" o:spid="_x0000_s1032" type="#_x0000_t202" style="position:absolute;left:5632;top:2340;width:1323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C824C0" w:rsidRDefault="00C824C0" w:rsidP="00C824C0">
                        <w:r>
                          <w:rPr>
                            <w:rFonts w:ascii="游明朝" w:hAnsi="游明朝" w:hint="eastAsia"/>
                            <w:szCs w:val="21"/>
                          </w:rPr>
                          <w:t>×100</w:t>
                        </w:r>
                        <w:r w:rsidR="000F214F">
                          <w:rPr>
                            <w:rFonts w:ascii="游明朝" w:hAnsi="游明朝" w:hint="eastAsia"/>
                            <w:szCs w:val="21"/>
                          </w:rPr>
                          <w:t xml:space="preserve">　　</w:t>
                        </w:r>
                        <w:r>
                          <w:rPr>
                            <w:rFonts w:ascii="游明朝" w:hAnsi="游明朝" w:hint="eastAsia"/>
                            <w:szCs w:val="21"/>
                          </w:rPr>
                          <w:t xml:space="preserve">　</w:t>
                        </w:r>
                        <w:r w:rsidRPr="005F2A5C">
                          <w:rPr>
                            <w:rFonts w:eastAsia="游ゴシック Light"/>
                            <w:szCs w:val="21"/>
                          </w:rPr>
                          <w:t>（</w:t>
                        </w:r>
                        <w:r w:rsidRPr="005F2A5C">
                          <w:rPr>
                            <w:rFonts w:eastAsia="游ゴシック Light"/>
                            <w:szCs w:val="21"/>
                          </w:rPr>
                          <w:t>1a</w:t>
                        </w:r>
                        <w:r w:rsidRPr="005F2A5C">
                          <w:rPr>
                            <w:rFonts w:eastAsia="游ゴシック Light"/>
                            <w:szCs w:val="21"/>
                          </w:rPr>
                          <w:t>）</w:t>
                        </w:r>
                      </w:p>
                    </w:txbxContent>
                  </v:textbox>
                </v:shape>
              </v:group>
            </w:pict>
          </mc:Fallback>
        </mc:AlternateContent>
      </w:r>
      <w:r w:rsidR="00C824C0" w:rsidRPr="0035189C">
        <w:rPr>
          <w:rFonts w:ascii="ＭＳ 明朝" w:eastAsia="ＭＳ 明朝" w:hAnsi="ＭＳ 明朝" w:hint="eastAsia"/>
          <w:szCs w:val="21"/>
        </w:rPr>
        <w:t>で評価していき，（○，△，×）のそれぞれの数（A</w:t>
      </w:r>
      <w:r w:rsidR="00C824C0" w:rsidRPr="0035189C">
        <w:rPr>
          <w:rFonts w:ascii="ＭＳ 明朝" w:eastAsia="ＭＳ 明朝" w:hAnsi="ＭＳ 明朝"/>
          <w:szCs w:val="21"/>
        </w:rPr>
        <w:t>）</w:t>
      </w:r>
      <w:r w:rsidR="00C824C0" w:rsidRPr="0035189C">
        <w:rPr>
          <w:rFonts w:ascii="ＭＳ 明朝" w:eastAsia="ＭＳ 明朝" w:hAnsi="ＭＳ 明朝" w:hint="eastAsia"/>
          <w:szCs w:val="21"/>
        </w:rPr>
        <w:t>を施策数および具体的な事業数（B</w:t>
      </w:r>
      <w:r w:rsidR="00C824C0" w:rsidRPr="0035189C">
        <w:rPr>
          <w:rFonts w:ascii="ＭＳ 明朝" w:eastAsia="ＭＳ 明朝" w:hAnsi="ＭＳ 明朝"/>
          <w:szCs w:val="21"/>
        </w:rPr>
        <w:t>）</w:t>
      </w:r>
      <w:r w:rsidR="00C824C0" w:rsidRPr="0035189C">
        <w:rPr>
          <w:rFonts w:ascii="ＭＳ 明朝" w:eastAsia="ＭＳ 明朝" w:hAnsi="ＭＳ 明朝" w:hint="eastAsia"/>
          <w:szCs w:val="21"/>
        </w:rPr>
        <w:t>で除していき，連携関係の比率を設定する．</w:t>
      </w:r>
    </w:p>
    <w:p w:rsidR="00C824C0" w:rsidRPr="0035189C" w:rsidRDefault="00C824C0" w:rsidP="000F214F">
      <w:pPr>
        <w:ind w:firstLineChars="300" w:firstLine="588"/>
        <w:rPr>
          <w:rFonts w:ascii="游明朝" w:hAnsi="游明朝"/>
          <w:szCs w:val="21"/>
        </w:rPr>
      </w:pPr>
      <w:r w:rsidRPr="00FC2A22">
        <w:rPr>
          <w:rFonts w:ascii="ＭＳ 明朝" w:eastAsia="ＭＳ 明朝" w:hAnsi="ＭＳ 明朝" w:hint="eastAsia"/>
          <w:szCs w:val="21"/>
        </w:rPr>
        <w:t>計画体制の熟度</w:t>
      </w:r>
      <w:r>
        <w:rPr>
          <w:rFonts w:ascii="游明朝" w:hAnsi="游明朝" w:hint="eastAsia"/>
          <w:szCs w:val="21"/>
        </w:rPr>
        <w:t>＝</w:t>
      </w:r>
    </w:p>
    <w:p w:rsidR="00C824C0" w:rsidRDefault="00C824C0" w:rsidP="00C824C0">
      <w:pPr>
        <w:jc w:val="left"/>
        <w:rPr>
          <w:rFonts w:ascii="ＭＳ ゴシック" w:eastAsia="ＭＳ ゴシック" w:hAnsi="ＭＳ ゴシック"/>
          <w:szCs w:val="21"/>
        </w:rPr>
      </w:pPr>
      <w:r w:rsidRPr="003E6377">
        <w:rPr>
          <w:rFonts w:ascii="Arial" w:eastAsia="ＭＳ ゴシック" w:hAnsi="Arial" w:cs="Arial"/>
          <w:szCs w:val="21"/>
        </w:rPr>
        <w:t>b)</w:t>
      </w:r>
      <w:r w:rsidRPr="00C3066B">
        <w:rPr>
          <w:rFonts w:ascii="ＭＳ ゴシック" w:eastAsia="ＭＳ ゴシック" w:hAnsi="ＭＳ ゴシック" w:hint="eastAsia"/>
          <w:szCs w:val="21"/>
        </w:rPr>
        <w:t>計画体制の連携度</w:t>
      </w:r>
    </w:p>
    <w:p w:rsidR="00C824C0" w:rsidRPr="0035189C" w:rsidRDefault="00C824C0" w:rsidP="00C824C0">
      <w:pPr>
        <w:ind w:firstLineChars="100" w:firstLine="196"/>
        <w:rPr>
          <w:rFonts w:ascii="ＭＳ 明朝" w:eastAsia="ＭＳ 明朝" w:hAnsi="ＭＳ 明朝"/>
          <w:szCs w:val="21"/>
        </w:rPr>
      </w:pPr>
      <w:r w:rsidRPr="0035189C">
        <w:rPr>
          <w:rFonts w:ascii="ＭＳ 明朝" w:eastAsia="ＭＳ 明朝" w:hAnsi="ＭＳ 明朝" w:hint="eastAsia"/>
          <w:szCs w:val="21"/>
        </w:rPr>
        <w:t>上記で求めた比率をもとに</w:t>
      </w:r>
    </w:p>
    <w:p w:rsidR="00C824C0" w:rsidRPr="00A16DA3" w:rsidRDefault="00C824C0" w:rsidP="00C824C0">
      <w:pPr>
        <w:widowControl/>
        <w:numPr>
          <w:ilvl w:val="0"/>
          <w:numId w:val="3"/>
        </w:numPr>
        <w:spacing w:line="240" w:lineRule="atLeast"/>
        <w:rPr>
          <w:rFonts w:ascii="ＭＳ 明朝" w:eastAsia="ＭＳ 明朝" w:hAnsi="ＭＳ 明朝"/>
          <w:szCs w:val="21"/>
        </w:rPr>
      </w:pPr>
      <w:r w:rsidRPr="00A16DA3">
        <w:rPr>
          <w:rFonts w:ascii="ＭＳ 明朝" w:eastAsia="ＭＳ 明朝" w:hAnsi="ＭＳ 明朝" w:hint="eastAsia"/>
          <w:szCs w:val="21"/>
        </w:rPr>
        <w:t>〇であれば，そのままの割合を足す．</w:t>
      </w:r>
    </w:p>
    <w:p w:rsidR="00C824C0" w:rsidRPr="00A16DA3" w:rsidRDefault="00C824C0" w:rsidP="00C824C0">
      <w:pPr>
        <w:widowControl/>
        <w:numPr>
          <w:ilvl w:val="0"/>
          <w:numId w:val="3"/>
        </w:numPr>
        <w:spacing w:line="240" w:lineRule="atLeast"/>
        <w:rPr>
          <w:rFonts w:ascii="ＭＳ 明朝" w:eastAsia="ＭＳ 明朝" w:hAnsi="ＭＳ 明朝"/>
          <w:szCs w:val="21"/>
        </w:rPr>
      </w:pPr>
      <w:r w:rsidRPr="00A16DA3">
        <w:rPr>
          <w:rFonts w:ascii="ＭＳ 明朝" w:eastAsia="ＭＳ 明朝" w:hAnsi="ＭＳ 明朝" w:hint="eastAsia"/>
          <w:szCs w:val="21"/>
        </w:rPr>
        <w:t>△であれば，その割合を1/2にして足す．</w:t>
      </w:r>
    </w:p>
    <w:p w:rsidR="00C824C0" w:rsidRPr="00A16DA3" w:rsidRDefault="00C824C0" w:rsidP="00C824C0">
      <w:pPr>
        <w:widowControl/>
        <w:numPr>
          <w:ilvl w:val="0"/>
          <w:numId w:val="3"/>
        </w:numPr>
        <w:spacing w:line="240" w:lineRule="atLeast"/>
        <w:rPr>
          <w:rFonts w:ascii="ＭＳ 明朝" w:eastAsia="ＭＳ 明朝" w:hAnsi="ＭＳ 明朝"/>
          <w:szCs w:val="21"/>
        </w:rPr>
      </w:pPr>
      <w:r w:rsidRPr="00A16DA3">
        <w:rPr>
          <w:rFonts w:ascii="ＭＳ 明朝" w:eastAsia="ＭＳ 明朝" w:hAnsi="ＭＳ 明朝" w:hint="eastAsia"/>
          <w:szCs w:val="21"/>
        </w:rPr>
        <w:t>×であれば，0にする．</w:t>
      </w:r>
    </w:p>
    <w:p w:rsidR="003E27F9" w:rsidRDefault="00C824C0" w:rsidP="00A16DA3">
      <w:pPr>
        <w:rPr>
          <w:rFonts w:ascii="ＭＳ 明朝" w:eastAsia="ＭＳ 明朝" w:hAnsi="ＭＳ 明朝"/>
          <w:szCs w:val="21"/>
        </w:rPr>
      </w:pPr>
      <w:r w:rsidRPr="00A16DA3">
        <w:rPr>
          <w:rFonts w:ascii="ＭＳ 明朝" w:eastAsia="ＭＳ 明朝" w:hAnsi="ＭＳ 明朝" w:hint="eastAsia"/>
          <w:szCs w:val="21"/>
        </w:rPr>
        <w:t>この値を計画体制の連携度と定義する．</w:t>
      </w:r>
    </w:p>
    <w:p w:rsidR="00C824C0" w:rsidRPr="00A16DA3" w:rsidRDefault="00C824C0" w:rsidP="000F214F">
      <w:pPr>
        <w:jc w:val="right"/>
        <w:rPr>
          <w:rFonts w:ascii="ＭＳ 明朝" w:eastAsia="ＭＳ 明朝" w:hAnsi="ＭＳ 明朝"/>
          <w:szCs w:val="21"/>
        </w:rPr>
      </w:pPr>
      <w:r w:rsidRPr="00A16DA3">
        <w:rPr>
          <w:rFonts w:ascii="ＭＳ 明朝" w:eastAsia="ＭＳ 明朝" w:hAnsi="ＭＳ 明朝" w:hint="eastAsia"/>
          <w:szCs w:val="21"/>
        </w:rPr>
        <w:lastRenderedPageBreak/>
        <w:t>連携度</w:t>
      </w:r>
      <w:r w:rsidRPr="00A16DA3">
        <w:rPr>
          <w:rFonts w:ascii="ＭＳ ゴシック" w:eastAsia="ＭＳ ゴシック" w:hAnsi="ＭＳ ゴシック" w:hint="eastAsia"/>
          <w:szCs w:val="21"/>
        </w:rPr>
        <w:t>＝</w:t>
      </w:r>
      <w:r w:rsidRPr="00A16DA3">
        <w:rPr>
          <w:rFonts w:ascii="Times New Roman" w:eastAsia="ＭＳ ゴシック" w:hAnsi="Times New Roman" w:cs="Times New Roman"/>
          <w:szCs w:val="21"/>
        </w:rPr>
        <w:t>α×1.0+β×0.5+γ×0.0</w:t>
      </w:r>
      <w:r w:rsidR="000F214F">
        <w:rPr>
          <w:rFonts w:hint="eastAsia"/>
          <w:szCs w:val="21"/>
        </w:rPr>
        <w:t xml:space="preserve">　　　</w:t>
      </w:r>
      <w:r>
        <w:rPr>
          <w:rFonts w:hint="eastAsia"/>
          <w:szCs w:val="21"/>
        </w:rPr>
        <w:t xml:space="preserve">　</w:t>
      </w:r>
      <w:r>
        <w:rPr>
          <w:rFonts w:ascii="游明朝" w:hAnsi="游明朝"/>
          <w:szCs w:val="21"/>
        </w:rPr>
        <w:t>(</w:t>
      </w:r>
      <w:r>
        <w:rPr>
          <w:rFonts w:ascii="游明朝" w:hAnsi="游明朝" w:hint="eastAsia"/>
          <w:szCs w:val="21"/>
        </w:rPr>
        <w:t>1b</w:t>
      </w:r>
      <w:r>
        <w:rPr>
          <w:rFonts w:ascii="游明朝" w:hAnsi="游明朝"/>
          <w:szCs w:val="21"/>
        </w:rPr>
        <w:t>)</w:t>
      </w:r>
    </w:p>
    <w:p w:rsidR="00C824C0" w:rsidRPr="00A16DA3" w:rsidRDefault="003F498C" w:rsidP="00C824C0">
      <w:pPr>
        <w:rPr>
          <w:rFonts w:ascii="ＭＳ 明朝" w:eastAsia="ＭＳ 明朝" w:hAnsi="ＭＳ 明朝"/>
        </w:rPr>
      </w:pPr>
      <w:r>
        <w:rPr>
          <w:rFonts w:ascii="ＭＳ 明朝" w:eastAsia="ＭＳ 明朝" w:hAnsi="ＭＳ 明朝" w:hint="eastAsia"/>
        </w:rPr>
        <w:t>（</w:t>
      </w:r>
      <w:r w:rsidR="00C824C0" w:rsidRPr="00A16DA3">
        <w:rPr>
          <w:rFonts w:ascii="ＭＳ 明朝" w:eastAsia="ＭＳ 明朝" w:hAnsi="ＭＳ 明朝" w:hint="eastAsia"/>
        </w:rPr>
        <w:t>α；〇の比率</w:t>
      </w:r>
      <w:r w:rsidR="000F214F">
        <w:rPr>
          <w:rFonts w:ascii="ＭＳ 明朝" w:eastAsia="ＭＳ 明朝" w:hAnsi="ＭＳ 明朝" w:hint="eastAsia"/>
        </w:rPr>
        <w:t xml:space="preserve">　</w:t>
      </w:r>
      <w:r w:rsidR="00C824C0" w:rsidRPr="00A16DA3">
        <w:rPr>
          <w:rFonts w:ascii="ＭＳ 明朝" w:eastAsia="ＭＳ 明朝" w:hAnsi="ＭＳ 明朝" w:hint="eastAsia"/>
        </w:rPr>
        <w:t>β；△の比率</w:t>
      </w:r>
      <w:r w:rsidR="000F214F">
        <w:rPr>
          <w:rFonts w:ascii="ＭＳ 明朝" w:eastAsia="ＭＳ 明朝" w:hAnsi="ＭＳ 明朝" w:hint="eastAsia"/>
        </w:rPr>
        <w:t xml:space="preserve">　</w:t>
      </w:r>
      <w:r w:rsidR="00C824C0" w:rsidRPr="00A16DA3">
        <w:rPr>
          <w:rFonts w:ascii="ＭＳ 明朝" w:eastAsia="ＭＳ 明朝" w:hAnsi="ＭＳ 明朝" w:hint="eastAsia"/>
        </w:rPr>
        <w:t>γ；×の比率</w:t>
      </w:r>
      <w:r>
        <w:rPr>
          <w:rFonts w:ascii="ＭＳ 明朝" w:eastAsia="ＭＳ 明朝" w:hAnsi="ＭＳ 明朝" w:hint="eastAsia"/>
        </w:rPr>
        <w:t>）</w:t>
      </w:r>
    </w:p>
    <w:p w:rsidR="0035189C" w:rsidRDefault="0035189C" w:rsidP="00C824C0">
      <w:pPr>
        <w:rPr>
          <w:rFonts w:ascii="ＭＳ 明朝" w:hAnsi="ＭＳ 明朝"/>
        </w:rPr>
      </w:pPr>
    </w:p>
    <w:p w:rsidR="000F214F" w:rsidRPr="000E1157" w:rsidRDefault="000F214F" w:rsidP="00C824C0">
      <w:pPr>
        <w:rPr>
          <w:rFonts w:ascii="ＭＳ 明朝" w:hAnsi="ＭＳ 明朝"/>
        </w:rPr>
      </w:pPr>
    </w:p>
    <w:p w:rsidR="00C824C0" w:rsidRPr="000E1157" w:rsidRDefault="00C824C0" w:rsidP="00C824C0">
      <w:pPr>
        <w:rPr>
          <w:rFonts w:ascii="ＭＳ ゴシック" w:eastAsia="ＭＳ ゴシック" w:hAnsi="ＭＳ ゴシック"/>
          <w:sz w:val="22"/>
        </w:rPr>
      </w:pPr>
      <w:r w:rsidRPr="000E1157">
        <w:rPr>
          <w:rFonts w:ascii="Arial" w:eastAsia="ＭＳ ゴシック" w:hAnsi="Arial" w:cs="Arial" w:hint="eastAsia"/>
          <w:sz w:val="22"/>
        </w:rPr>
        <w:t>6</w:t>
      </w:r>
      <w:r w:rsidRPr="000E1157">
        <w:rPr>
          <w:rFonts w:ascii="Arial" w:eastAsia="ＭＳ ゴシック" w:hAnsi="Arial" w:hint="eastAsia"/>
          <w:sz w:val="22"/>
        </w:rPr>
        <w:t>.</w:t>
      </w:r>
      <w:r w:rsidRPr="000E1157">
        <w:rPr>
          <w:rFonts w:eastAsia="ＭＳ ゴシック" w:hint="eastAsia"/>
          <w:sz w:val="22"/>
        </w:rPr>
        <w:t xml:space="preserve">　</w:t>
      </w:r>
      <w:r w:rsidRPr="000E1157">
        <w:rPr>
          <w:rFonts w:ascii="ＭＳ ゴシック" w:eastAsia="ＭＳ ゴシック" w:hAnsi="ＭＳ ゴシック" w:hint="eastAsia"/>
          <w:sz w:val="22"/>
        </w:rPr>
        <w:t>研究結果</w:t>
      </w:r>
    </w:p>
    <w:p w:rsidR="00C824C0" w:rsidRPr="007716C6" w:rsidRDefault="00C824C0" w:rsidP="00C824C0">
      <w:pPr>
        <w:rPr>
          <w:rFonts w:ascii="ＭＳ ゴシック" w:eastAsia="ＭＳ ゴシック" w:hAnsi="ＭＳ ゴシック"/>
          <w:szCs w:val="21"/>
        </w:rPr>
      </w:pPr>
    </w:p>
    <w:p w:rsidR="00C824C0" w:rsidRPr="00474E93" w:rsidRDefault="00C824C0" w:rsidP="00C824C0">
      <w:pPr>
        <w:rPr>
          <w:rFonts w:ascii="ＭＳ ゴシック" w:eastAsia="ＭＳ ゴシック" w:hAnsi="ＭＳ ゴシック"/>
          <w:szCs w:val="21"/>
        </w:rPr>
      </w:pPr>
      <w:r w:rsidRPr="005F2A5C">
        <w:rPr>
          <w:rFonts w:ascii="Arial" w:eastAsia="ＭＳ ゴシック" w:hAnsi="Arial" w:cs="Arial"/>
          <w:szCs w:val="21"/>
        </w:rPr>
        <w:t>(1)</w:t>
      </w:r>
      <w:r w:rsidRPr="00474E93">
        <w:rPr>
          <w:rFonts w:eastAsia="ＭＳ ゴシック"/>
          <w:szCs w:val="21"/>
        </w:rPr>
        <w:t xml:space="preserve"> </w:t>
      </w:r>
      <w:r>
        <w:rPr>
          <w:rFonts w:eastAsia="ＭＳ ゴシック"/>
          <w:szCs w:val="21"/>
        </w:rPr>
        <w:t xml:space="preserve"> </w:t>
      </w:r>
      <w:r w:rsidRPr="00E008D8">
        <w:rPr>
          <w:rFonts w:ascii="ＭＳ ゴシック" w:eastAsia="ＭＳ ゴシック" w:hAnsi="ＭＳ ゴシック" w:hint="eastAsia"/>
        </w:rPr>
        <w:t>計画体制の熟度に見る計画の有効性</w:t>
      </w:r>
    </w:p>
    <w:p w:rsidR="00C824C0" w:rsidRPr="00A16DA3" w:rsidRDefault="00C824C0" w:rsidP="00C824C0">
      <w:pPr>
        <w:ind w:firstLineChars="100" w:firstLine="196"/>
        <w:rPr>
          <w:rFonts w:ascii="ＭＳ 明朝" w:eastAsia="ＭＳ 明朝" w:hAnsi="ＭＳ 明朝"/>
          <w:szCs w:val="21"/>
        </w:rPr>
      </w:pPr>
      <w:r w:rsidRPr="00A16DA3">
        <w:rPr>
          <w:rFonts w:ascii="ＭＳ 明朝" w:eastAsia="ＭＳ 明朝" w:hAnsi="ＭＳ 明朝" w:hint="eastAsia"/>
        </w:rPr>
        <w:t>地方創生に熱心な取り組みを行なっているとして，シンポジウムなどでも紹介される邑南町(島根県)，綾町(宮崎県)についてみれば，それぞれ計画体制の連携度は86，62になっている</w:t>
      </w:r>
      <w:r w:rsidR="003E27F9">
        <w:rPr>
          <w:rFonts w:ascii="ＭＳ 明朝" w:eastAsia="ＭＳ 明朝" w:hAnsi="ＭＳ 明朝" w:hint="eastAsia"/>
        </w:rPr>
        <w:t>．</w:t>
      </w:r>
      <w:r w:rsidRPr="00A16DA3">
        <w:rPr>
          <w:rFonts w:ascii="ＭＳ 明朝" w:eastAsia="ＭＳ 明朝" w:hAnsi="ＭＳ 明朝" w:hint="eastAsia"/>
        </w:rPr>
        <w:t>これに対し，北関東</w:t>
      </w:r>
      <w:r w:rsidR="0035189C">
        <w:rPr>
          <w:rFonts w:ascii="ＭＳ 明朝" w:eastAsia="ＭＳ 明朝" w:hAnsi="ＭＳ 明朝" w:hint="eastAsia"/>
        </w:rPr>
        <w:t>3</w:t>
      </w:r>
      <w:r w:rsidRPr="00A16DA3">
        <w:rPr>
          <w:rFonts w:ascii="ＭＳ 明朝" w:eastAsia="ＭＳ 明朝" w:hAnsi="ＭＳ 明朝" w:hint="eastAsia"/>
        </w:rPr>
        <w:t>県の28市町村の計画体制の連携度は図-2に示すように総じて低い状況にある．このことは，社会人口減が続き，地方創生が早急に求められる市町村でもほとんど変わりがない</w:t>
      </w:r>
      <w:r w:rsidR="003E27F9">
        <w:rPr>
          <w:rFonts w:ascii="ＭＳ 明朝" w:eastAsia="ＭＳ 明朝" w:hAnsi="ＭＳ 明朝" w:hint="eastAsia"/>
        </w:rPr>
        <w:t>．</w:t>
      </w:r>
      <w:r w:rsidRPr="00A16DA3">
        <w:rPr>
          <w:rFonts w:ascii="ＭＳ 明朝" w:eastAsia="ＭＳ 明朝" w:hAnsi="ＭＳ 明朝" w:hint="eastAsia"/>
        </w:rPr>
        <w:t>北関東の市町村について言えば，ガイドラインが要求する地域力の結集や関係主体間の連携の熟度について十分とは認めがたい</w:t>
      </w:r>
      <w:r w:rsidR="003E27F9">
        <w:rPr>
          <w:rFonts w:ascii="ＭＳ 明朝" w:eastAsia="ＭＳ 明朝" w:hAnsi="ＭＳ 明朝" w:hint="eastAsia"/>
        </w:rPr>
        <w:t>．</w:t>
      </w:r>
    </w:p>
    <w:p w:rsidR="00C824C0" w:rsidRPr="00703720" w:rsidRDefault="00C824C0" w:rsidP="00C824C0">
      <w:pPr>
        <w:rPr>
          <w:rFonts w:ascii="游明朝" w:hAnsi="游明朝"/>
          <w:szCs w:val="21"/>
        </w:rPr>
      </w:pPr>
      <w:r>
        <w:rPr>
          <w:rFonts w:ascii="游明朝" w:hAnsi="游明朝"/>
          <w:noProof/>
          <w:szCs w:val="21"/>
        </w:rPr>
        <w:drawing>
          <wp:inline distT="0" distB="0" distL="0" distR="0">
            <wp:extent cx="2952750" cy="2076450"/>
            <wp:effectExtent l="0" t="0" r="0" b="0"/>
            <wp:docPr id="10" name="図 10"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プチ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2076450"/>
                    </a:xfrm>
                    <a:prstGeom prst="rect">
                      <a:avLst/>
                    </a:prstGeom>
                    <a:noFill/>
                    <a:ln>
                      <a:noFill/>
                    </a:ln>
                  </pic:spPr>
                </pic:pic>
              </a:graphicData>
            </a:graphic>
          </wp:inline>
        </w:drawing>
      </w:r>
    </w:p>
    <w:p w:rsidR="00C824C0" w:rsidRPr="00A16DA3" w:rsidRDefault="00C824C0" w:rsidP="00C824C0">
      <w:pPr>
        <w:jc w:val="center"/>
        <w:rPr>
          <w:rFonts w:ascii="ＭＳ ゴシック" w:eastAsia="ＭＳ ゴシック" w:hAnsi="ＭＳ ゴシック"/>
          <w:sz w:val="18"/>
          <w:szCs w:val="21"/>
        </w:rPr>
      </w:pPr>
      <w:r w:rsidRPr="00AE7432">
        <w:rPr>
          <w:rFonts w:ascii="ＭＳ ゴシック" w:eastAsia="ＭＳ ゴシック" w:hAnsi="ＭＳ ゴシック" w:hint="eastAsia"/>
          <w:sz w:val="18"/>
          <w:szCs w:val="21"/>
        </w:rPr>
        <w:t>図</w:t>
      </w:r>
      <w:r w:rsidRPr="00AE7432">
        <w:rPr>
          <w:rFonts w:ascii="Arial" w:hAnsi="Arial" w:cs="Arial"/>
          <w:sz w:val="18"/>
          <w:szCs w:val="21"/>
        </w:rPr>
        <w:t>-2</w:t>
      </w:r>
      <w:r w:rsidRPr="00672F80">
        <w:rPr>
          <w:rFonts w:ascii="ＭＳ 明朝" w:hAnsi="ＭＳ 明朝" w:hint="eastAsia"/>
          <w:sz w:val="18"/>
          <w:szCs w:val="21"/>
        </w:rPr>
        <w:t xml:space="preserve">　</w:t>
      </w:r>
      <w:r w:rsidRPr="00A16DA3">
        <w:rPr>
          <w:rFonts w:ascii="ＭＳ ゴシック" w:eastAsia="ＭＳ ゴシック" w:hAnsi="ＭＳ ゴシック" w:hint="eastAsia"/>
          <w:sz w:val="18"/>
          <w:szCs w:val="21"/>
        </w:rPr>
        <w:t>社会増減率と計画体制の連携度の分布</w:t>
      </w:r>
    </w:p>
    <w:p w:rsidR="000F214F" w:rsidRDefault="0080110F" w:rsidP="00DA15AB">
      <w:pPr>
        <w:spacing w:line="20" w:lineRule="atLeast"/>
        <w:jc w:val="center"/>
        <w:rPr>
          <w:rFonts w:ascii="游明朝" w:hAnsi="游明朝"/>
          <w:noProof/>
          <w:szCs w:val="21"/>
        </w:rPr>
      </w:pPr>
      <w:r>
        <w:rPr>
          <w:rFonts w:ascii="游明朝" w:hAnsi="游明朝"/>
          <w:noProof/>
          <w:szCs w:val="21"/>
        </w:rPr>
        <w:drawing>
          <wp:inline distT="0" distB="0" distL="0" distR="0" wp14:anchorId="78923BAF" wp14:editId="1D0891ED">
            <wp:extent cx="2952750" cy="923925"/>
            <wp:effectExtent l="0" t="0" r="0" b="9525"/>
            <wp:docPr id="9" name="図 9" descr="キャプチャ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キャプチャ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23925"/>
                    </a:xfrm>
                    <a:prstGeom prst="rect">
                      <a:avLst/>
                    </a:prstGeom>
                    <a:noFill/>
                    <a:ln>
                      <a:noFill/>
                    </a:ln>
                  </pic:spPr>
                </pic:pic>
              </a:graphicData>
            </a:graphic>
          </wp:inline>
        </w:drawing>
      </w:r>
    </w:p>
    <w:p w:rsidR="00DA15AB" w:rsidRPr="003E27F9" w:rsidRDefault="00DA15AB" w:rsidP="00DA15AB">
      <w:pPr>
        <w:spacing w:line="0" w:lineRule="atLeast"/>
        <w:jc w:val="center"/>
        <w:rPr>
          <w:rFonts w:ascii="游明朝" w:hAnsi="游明朝"/>
          <w:noProof/>
          <w:szCs w:val="21"/>
        </w:rPr>
      </w:pPr>
    </w:p>
    <w:p w:rsidR="00C824C0" w:rsidRPr="00703720" w:rsidRDefault="00C824C0" w:rsidP="00DA15AB">
      <w:pPr>
        <w:spacing w:line="20" w:lineRule="atLeast"/>
        <w:rPr>
          <w:rFonts w:ascii="游ゴシック Light" w:eastAsia="游ゴシック Light" w:hAnsi="游ゴシック Light"/>
        </w:rPr>
      </w:pPr>
      <w:r w:rsidRPr="005F2A5C">
        <w:rPr>
          <w:rFonts w:ascii="Arial" w:eastAsia="游ゴシック Light" w:hAnsi="Arial" w:cs="Arial"/>
        </w:rPr>
        <w:t>(2)</w:t>
      </w:r>
      <w:r>
        <w:rPr>
          <w:rFonts w:ascii="游ゴシック Light" w:eastAsia="游ゴシック Light" w:hAnsi="游ゴシック Light" w:hint="eastAsia"/>
        </w:rPr>
        <w:t xml:space="preserve"> </w:t>
      </w:r>
      <w:r w:rsidRPr="00E70CC6">
        <w:rPr>
          <w:rFonts w:ascii="ＭＳ ゴシック" w:eastAsia="ＭＳ ゴシック" w:hAnsi="ＭＳ ゴシック" w:hint="eastAsia"/>
        </w:rPr>
        <w:t>計画内容の熟度にみる計画の有効性</w:t>
      </w:r>
    </w:p>
    <w:p w:rsidR="00C824C0" w:rsidRPr="00A16DA3" w:rsidRDefault="00C824C0" w:rsidP="00DA15AB">
      <w:pPr>
        <w:spacing w:line="20" w:lineRule="atLeast"/>
        <w:ind w:firstLineChars="100" w:firstLine="196"/>
        <w:rPr>
          <w:rFonts w:ascii="ＭＳ 明朝" w:eastAsia="ＭＳ 明朝" w:hAnsi="ＭＳ 明朝"/>
        </w:rPr>
      </w:pPr>
      <w:r w:rsidRPr="00A16DA3">
        <w:rPr>
          <w:rFonts w:ascii="ＭＳ 明朝" w:eastAsia="ＭＳ 明朝" w:hAnsi="ＭＳ 明朝" w:hint="eastAsia"/>
        </w:rPr>
        <w:t>次に計画内容の熟度を社会増から見る．北関東3県の14市町村（</w:t>
      </w:r>
      <w:r w:rsidRPr="00A16DA3">
        <w:rPr>
          <w:rFonts w:ascii="ＭＳ 明朝" w:eastAsia="ＭＳ 明朝" w:hAnsi="ＭＳ 明朝" w:cs="Arial"/>
        </w:rPr>
        <w:t>14</w:t>
      </w:r>
      <w:r w:rsidRPr="00A16DA3">
        <w:rPr>
          <w:rFonts w:ascii="ＭＳ 明朝" w:eastAsia="ＭＳ 明朝" w:hAnsi="ＭＳ 明朝" w:cs="Arial" w:hint="eastAsia"/>
        </w:rPr>
        <w:t>市町村の中の草津町に関しては観光地として確立しているため今回は対象としない</w:t>
      </w:r>
      <w:r w:rsidR="003E27F9">
        <w:rPr>
          <w:rFonts w:ascii="ＭＳ 明朝" w:eastAsia="ＭＳ 明朝" w:hAnsi="ＭＳ 明朝" w:cs="Arial" w:hint="eastAsia"/>
        </w:rPr>
        <w:t>．</w:t>
      </w:r>
      <w:r w:rsidRPr="00A16DA3">
        <w:rPr>
          <w:rFonts w:ascii="ＭＳ 明朝" w:eastAsia="ＭＳ 明朝" w:hAnsi="ＭＳ 明朝" w:cs="Arial" w:hint="eastAsia"/>
        </w:rPr>
        <w:t>よって</w:t>
      </w:r>
      <w:r w:rsidRPr="00A16DA3">
        <w:rPr>
          <w:rFonts w:ascii="ＭＳ 明朝" w:eastAsia="ＭＳ 明朝" w:hAnsi="ＭＳ 明朝" w:cs="Arial"/>
        </w:rPr>
        <w:t>13</w:t>
      </w:r>
      <w:r w:rsidRPr="00A16DA3">
        <w:rPr>
          <w:rFonts w:ascii="ＭＳ 明朝" w:eastAsia="ＭＳ 明朝" w:hAnsi="ＭＳ 明朝" w:cs="Arial" w:hint="eastAsia"/>
        </w:rPr>
        <w:t>市町村とする</w:t>
      </w:r>
      <w:r w:rsidR="003E27F9">
        <w:rPr>
          <w:rFonts w:ascii="ＭＳ 明朝" w:eastAsia="ＭＳ 明朝" w:hAnsi="ＭＳ 明朝" w:cs="Arial" w:hint="eastAsia"/>
        </w:rPr>
        <w:t>．</w:t>
      </w:r>
      <w:r w:rsidRPr="00A16DA3">
        <w:rPr>
          <w:rFonts w:ascii="ＭＳ 明朝" w:eastAsia="ＭＳ 明朝" w:hAnsi="ＭＳ 明朝" w:hint="eastAsia"/>
        </w:rPr>
        <w:t>）について見たところ，計画書上，地域固有の独自の事業と明確に判定できるものはなかった</w:t>
      </w:r>
      <w:r w:rsidR="003E27F9">
        <w:rPr>
          <w:rFonts w:ascii="ＭＳ 明朝" w:eastAsia="ＭＳ 明朝" w:hAnsi="ＭＳ 明朝" w:hint="eastAsia"/>
        </w:rPr>
        <w:t>．</w:t>
      </w:r>
    </w:p>
    <w:p w:rsidR="0035189C" w:rsidRDefault="00C824C0" w:rsidP="00DA15AB">
      <w:pPr>
        <w:spacing w:line="20" w:lineRule="atLeast"/>
        <w:ind w:firstLineChars="100" w:firstLine="196"/>
        <w:rPr>
          <w:rFonts w:ascii="ＭＳ 明朝" w:eastAsia="ＭＳ 明朝" w:hAnsi="ＭＳ 明朝"/>
        </w:rPr>
      </w:pPr>
      <w:r w:rsidRPr="00A16DA3">
        <w:rPr>
          <w:rFonts w:ascii="ＭＳ 明朝" w:eastAsia="ＭＳ 明朝" w:hAnsi="ＭＳ 明朝" w:hint="eastAsia"/>
        </w:rPr>
        <w:t>しかしながら，主要事業の事業分野の広がりとなる事業分野数は，前述の計画体制の連携度との間には正の相関が見て取れる</w:t>
      </w:r>
      <w:r w:rsidR="000F214F">
        <w:rPr>
          <w:rFonts w:ascii="ＭＳ 明朝" w:eastAsia="ＭＳ 明朝" w:hAnsi="ＭＳ 明朝" w:hint="eastAsia"/>
        </w:rPr>
        <w:t>．</w:t>
      </w:r>
    </w:p>
    <w:p w:rsidR="00CC3D5E" w:rsidRPr="000F214F" w:rsidRDefault="00CC3D5E" w:rsidP="00DA15AB">
      <w:pPr>
        <w:spacing w:line="20" w:lineRule="atLeast"/>
        <w:ind w:firstLineChars="100" w:firstLine="196"/>
        <w:rPr>
          <w:rFonts w:ascii="ＭＳ 明朝" w:eastAsia="ＭＳ 明朝" w:hAnsi="ＭＳ 明朝"/>
        </w:rPr>
      </w:pPr>
    </w:p>
    <w:p w:rsidR="00C824C0" w:rsidRPr="00A16DA3" w:rsidRDefault="00C824C0" w:rsidP="00C824C0">
      <w:pPr>
        <w:jc w:val="center"/>
        <w:rPr>
          <w:rFonts w:ascii="ＭＳ ゴシック" w:eastAsia="ＭＳ ゴシック" w:hAnsi="ＭＳ ゴシック"/>
          <w:sz w:val="18"/>
          <w:szCs w:val="21"/>
        </w:rPr>
      </w:pPr>
      <w:r w:rsidRPr="00AE7432">
        <w:rPr>
          <w:rFonts w:ascii="ＭＳ ゴシック" w:eastAsia="ＭＳ ゴシック" w:hAnsi="ＭＳ ゴシック" w:hint="eastAsia"/>
          <w:sz w:val="18"/>
          <w:szCs w:val="21"/>
        </w:rPr>
        <w:lastRenderedPageBreak/>
        <w:t>表</w:t>
      </w:r>
      <w:r w:rsidRPr="00AE7432">
        <w:rPr>
          <w:rFonts w:ascii="Arial" w:eastAsia="游ゴシック Light" w:hAnsi="Arial" w:cs="Arial"/>
          <w:sz w:val="18"/>
          <w:szCs w:val="21"/>
        </w:rPr>
        <w:t>-7</w:t>
      </w:r>
      <w:r w:rsidRPr="00E70CC6">
        <w:rPr>
          <w:rFonts w:eastAsia="游ゴシック Light"/>
          <w:sz w:val="18"/>
          <w:szCs w:val="21"/>
        </w:rPr>
        <w:t xml:space="preserve">　</w:t>
      </w:r>
      <w:r w:rsidRPr="00A16DA3">
        <w:rPr>
          <w:rFonts w:ascii="ＭＳ ゴシック" w:eastAsia="ＭＳ ゴシック" w:hAnsi="ＭＳ ゴシック" w:hint="eastAsia"/>
          <w:sz w:val="18"/>
          <w:szCs w:val="21"/>
        </w:rPr>
        <w:t>社会</w:t>
      </w:r>
      <w:r w:rsidR="00FC2A22">
        <w:rPr>
          <w:rFonts w:ascii="ＭＳ ゴシック" w:eastAsia="ＭＳ ゴシック" w:hAnsi="ＭＳ ゴシック" w:hint="eastAsia"/>
          <w:sz w:val="18"/>
          <w:szCs w:val="21"/>
        </w:rPr>
        <w:t>人口数が</w:t>
      </w:r>
      <w:r w:rsidRPr="00A16DA3">
        <w:rPr>
          <w:rFonts w:ascii="ＭＳ ゴシック" w:eastAsia="ＭＳ ゴシック" w:hAnsi="ＭＳ ゴシック" w:hint="eastAsia"/>
          <w:sz w:val="18"/>
          <w:szCs w:val="21"/>
        </w:rPr>
        <w:t>増加している市町村の主な事業</w:t>
      </w:r>
    </w:p>
    <w:p w:rsidR="00C824C0" w:rsidRPr="00703720" w:rsidRDefault="00C824C0" w:rsidP="00C824C0">
      <w:pPr>
        <w:rPr>
          <w:rFonts w:ascii="游明朝" w:hAnsi="游明朝"/>
          <w:noProof/>
          <w:szCs w:val="21"/>
        </w:rPr>
      </w:pPr>
      <w:r>
        <w:rPr>
          <w:rFonts w:ascii="游明朝" w:hAnsi="游明朝" w:hint="eastAsia"/>
          <w:noProof/>
          <w:szCs w:val="21"/>
        </w:rPr>
        <w:drawing>
          <wp:inline distT="0" distB="0" distL="0" distR="0">
            <wp:extent cx="2952750" cy="2628900"/>
            <wp:effectExtent l="0" t="0" r="0" b="0"/>
            <wp:docPr id="8" name="図 8" descr="キャプチャ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ャプチャ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2628900"/>
                    </a:xfrm>
                    <a:prstGeom prst="rect">
                      <a:avLst/>
                    </a:prstGeom>
                    <a:noFill/>
                    <a:ln>
                      <a:noFill/>
                    </a:ln>
                  </pic:spPr>
                </pic:pic>
              </a:graphicData>
            </a:graphic>
          </wp:inline>
        </w:drawing>
      </w:r>
    </w:p>
    <w:p w:rsidR="00C824C0" w:rsidRPr="00A16DA3" w:rsidRDefault="00C824C0" w:rsidP="00C824C0">
      <w:pPr>
        <w:jc w:val="center"/>
        <w:rPr>
          <w:rFonts w:ascii="ＭＳ ゴシック" w:eastAsia="ＭＳ ゴシック" w:hAnsi="ＭＳ ゴシック"/>
          <w:sz w:val="18"/>
          <w:szCs w:val="21"/>
        </w:rPr>
      </w:pPr>
      <w:r w:rsidRPr="00AE7432">
        <w:rPr>
          <w:rFonts w:ascii="ＭＳ ゴシック" w:eastAsia="ＭＳ ゴシック" w:hAnsi="ＭＳ ゴシック" w:hint="eastAsia"/>
          <w:sz w:val="18"/>
          <w:szCs w:val="21"/>
        </w:rPr>
        <w:t>表</w:t>
      </w:r>
      <w:r w:rsidRPr="00AE7432">
        <w:rPr>
          <w:rFonts w:ascii="Arial" w:eastAsia="ＭＳ ゴシック" w:hAnsi="Arial" w:cs="Arial"/>
          <w:sz w:val="18"/>
          <w:szCs w:val="21"/>
        </w:rPr>
        <w:t>-8</w:t>
      </w:r>
      <w:r w:rsidRPr="00E70CC6">
        <w:rPr>
          <w:rFonts w:ascii="ＭＳ ゴシック" w:eastAsia="ＭＳ ゴシック" w:hAnsi="ＭＳ ゴシック" w:hint="eastAsia"/>
          <w:sz w:val="18"/>
          <w:szCs w:val="21"/>
        </w:rPr>
        <w:t xml:space="preserve">　</w:t>
      </w:r>
      <w:r w:rsidRPr="00A16DA3">
        <w:rPr>
          <w:rFonts w:ascii="ＭＳ ゴシック" w:eastAsia="ＭＳ ゴシック" w:hAnsi="ＭＳ ゴシック" w:hint="eastAsia"/>
          <w:sz w:val="18"/>
          <w:szCs w:val="21"/>
        </w:rPr>
        <w:t>事業の取り組み数と計画体制の連携度の関係</w:t>
      </w:r>
    </w:p>
    <w:p w:rsidR="00C824C0" w:rsidRPr="000E1157" w:rsidRDefault="003F498C" w:rsidP="00C824C0">
      <w:pPr>
        <w:ind w:right="630"/>
        <w:jc w:val="left"/>
        <w:rPr>
          <w:noProof/>
        </w:rPr>
      </w:pPr>
      <w:r>
        <w:rPr>
          <w:noProof/>
        </w:rPr>
        <mc:AlternateContent>
          <mc:Choice Requires="wps">
            <w:drawing>
              <wp:anchor distT="0" distB="0" distL="114300" distR="114300" simplePos="0" relativeHeight="251665408" behindDoc="0" locked="0" layoutInCell="1" allowOverlap="1">
                <wp:simplePos x="0" y="0"/>
                <wp:positionH relativeFrom="column">
                  <wp:posOffset>1384935</wp:posOffset>
                </wp:positionH>
                <wp:positionV relativeFrom="paragraph">
                  <wp:posOffset>144145</wp:posOffset>
                </wp:positionV>
                <wp:extent cx="712470" cy="649605"/>
                <wp:effectExtent l="0" t="0" r="11430" b="17145"/>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6496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0D332C4" id="楕円 16" o:spid="_x0000_s1026" style="position:absolute;left:0;text-align:left;margin-left:109.05pt;margin-top:11.35pt;width:56.1pt;height:5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" filled="f" strokecolor="red" strokeweight="1pt">
                <v:stroke joinstyle="miter"/>
                <v:path arrowok="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449580</wp:posOffset>
                </wp:positionH>
                <wp:positionV relativeFrom="paragraph">
                  <wp:posOffset>449580</wp:posOffset>
                </wp:positionV>
                <wp:extent cx="748030" cy="648970"/>
                <wp:effectExtent l="0" t="0" r="13970" b="1778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030" cy="64897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5213525" id="楕円 15" o:spid="_x0000_s1026" style="position:absolute;left:0;text-align:left;margin-left:35.4pt;margin-top:35.4pt;width:58.9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" filled="f" strokecolor="red" strokeweight="1pt">
                <v:stroke joinstyle="miter"/>
                <v:path arrowok="t"/>
              </v:oval>
            </w:pict>
          </mc:Fallback>
        </mc:AlternateContent>
      </w:r>
      <w:r w:rsidR="00C824C0">
        <w:rPr>
          <w:noProof/>
        </w:rPr>
        <w:drawing>
          <wp:inline distT="0" distB="0" distL="0" distR="0">
            <wp:extent cx="2952750" cy="2028825"/>
            <wp:effectExtent l="0" t="0" r="0" b="9525"/>
            <wp:docPr id="7" name="図 7" descr="キャプチャ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キャプチャ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2028825"/>
                    </a:xfrm>
                    <a:prstGeom prst="rect">
                      <a:avLst/>
                    </a:prstGeom>
                    <a:noFill/>
                    <a:ln>
                      <a:noFill/>
                    </a:ln>
                  </pic:spPr>
                </pic:pic>
              </a:graphicData>
            </a:graphic>
          </wp:inline>
        </w:drawing>
      </w:r>
    </w:p>
    <w:p w:rsidR="00C824C0" w:rsidRDefault="00C824C0" w:rsidP="00C824C0">
      <w:pPr>
        <w:ind w:right="69"/>
        <w:jc w:val="left"/>
        <w:rPr>
          <w:rFonts w:ascii="Arial" w:eastAsia="ＭＳ ゴシック" w:hAnsi="Arial" w:cs="Arial"/>
          <w:sz w:val="22"/>
        </w:rPr>
      </w:pPr>
    </w:p>
    <w:p w:rsidR="00C824C0" w:rsidRDefault="00C824C0" w:rsidP="00C824C0">
      <w:pPr>
        <w:ind w:right="69"/>
        <w:jc w:val="left"/>
        <w:rPr>
          <w:rFonts w:ascii="Arial" w:eastAsia="ＭＳ ゴシック" w:hAnsi="Arial" w:cs="Arial"/>
          <w:sz w:val="22"/>
        </w:rPr>
      </w:pPr>
    </w:p>
    <w:p w:rsidR="00C824C0" w:rsidRPr="000E1157" w:rsidRDefault="00C824C0" w:rsidP="00C824C0">
      <w:pPr>
        <w:ind w:right="69"/>
        <w:jc w:val="left"/>
        <w:rPr>
          <w:rFonts w:ascii="ＭＳ ゴシック" w:eastAsia="ＭＳ ゴシック" w:hAnsi="ＭＳ ゴシック"/>
          <w:sz w:val="22"/>
        </w:rPr>
      </w:pPr>
      <w:r w:rsidRPr="000E1157">
        <w:rPr>
          <w:rFonts w:ascii="Arial" w:eastAsia="ＭＳ ゴシック" w:hAnsi="Arial" w:cs="Arial" w:hint="eastAsia"/>
          <w:sz w:val="22"/>
        </w:rPr>
        <w:t>7</w:t>
      </w:r>
      <w:r w:rsidRPr="000E1157">
        <w:rPr>
          <w:rFonts w:ascii="Arial" w:eastAsia="ＭＳ ゴシック" w:hAnsi="Arial" w:hint="eastAsia"/>
          <w:sz w:val="22"/>
        </w:rPr>
        <w:t>.</w:t>
      </w:r>
      <w:r w:rsidRPr="000E1157">
        <w:rPr>
          <w:rFonts w:eastAsia="ＭＳ ゴシック" w:hint="eastAsia"/>
          <w:sz w:val="22"/>
        </w:rPr>
        <w:t xml:space="preserve">　</w:t>
      </w:r>
      <w:r w:rsidRPr="000E1157">
        <w:rPr>
          <w:rFonts w:ascii="ＭＳ ゴシック" w:eastAsia="ＭＳ ゴシック" w:hAnsi="ＭＳ ゴシック" w:hint="eastAsia"/>
          <w:sz w:val="22"/>
        </w:rPr>
        <w:t>考察およびまとめ</w:t>
      </w:r>
    </w:p>
    <w:p w:rsidR="00C824C0" w:rsidRPr="00923861" w:rsidRDefault="00C824C0" w:rsidP="00C824C0">
      <w:pPr>
        <w:ind w:right="69"/>
        <w:jc w:val="left"/>
        <w:rPr>
          <w:rFonts w:ascii="ＭＳ ゴシック" w:eastAsia="ＭＳ ゴシック" w:hAnsi="ＭＳ ゴシック"/>
        </w:rPr>
      </w:pPr>
    </w:p>
    <w:p w:rsidR="00C824C0" w:rsidRPr="00A16DA3" w:rsidRDefault="00C824C0" w:rsidP="00C824C0">
      <w:pPr>
        <w:ind w:firstLineChars="100" w:firstLine="196"/>
        <w:jc w:val="left"/>
        <w:rPr>
          <w:rFonts w:ascii="ＭＳ 明朝" w:eastAsia="ＭＳ 明朝" w:hAnsi="ＭＳ 明朝"/>
        </w:rPr>
      </w:pPr>
      <w:r w:rsidRPr="00A16DA3">
        <w:rPr>
          <w:rFonts w:ascii="ＭＳ 明朝" w:eastAsia="ＭＳ 明朝" w:hAnsi="ＭＳ 明朝" w:hint="eastAsia"/>
        </w:rPr>
        <w:t>北関東3県の市町村創生計画において</w:t>
      </w:r>
      <w:r w:rsidR="003E27F9">
        <w:rPr>
          <w:rFonts w:ascii="ＭＳ 明朝" w:eastAsia="ＭＳ 明朝" w:hAnsi="ＭＳ 明朝" w:hint="eastAsia"/>
        </w:rPr>
        <w:t>，</w:t>
      </w:r>
      <w:r w:rsidRPr="00A16DA3">
        <w:rPr>
          <w:rFonts w:ascii="ＭＳ 明朝" w:eastAsia="ＭＳ 明朝" w:hAnsi="ＭＳ 明朝" w:hint="eastAsia"/>
        </w:rPr>
        <w:t>関係主体間の連携が必ずしも十分になることはなかった</w:t>
      </w:r>
      <w:r w:rsidR="003E27F9">
        <w:rPr>
          <w:rFonts w:ascii="ＭＳ 明朝" w:eastAsia="ＭＳ 明朝" w:hAnsi="ＭＳ 明朝" w:hint="eastAsia"/>
        </w:rPr>
        <w:t>．</w:t>
      </w:r>
      <w:r w:rsidRPr="00A16DA3">
        <w:rPr>
          <w:rFonts w:ascii="ＭＳ 明朝" w:eastAsia="ＭＳ 明朝" w:hAnsi="ＭＳ 明朝" w:hint="eastAsia"/>
        </w:rPr>
        <w:t>計画内容については地域の個性や知恵などにおいて課題が残っている</w:t>
      </w:r>
      <w:r w:rsidR="003E27F9">
        <w:rPr>
          <w:rFonts w:ascii="ＭＳ 明朝" w:eastAsia="ＭＳ 明朝" w:hAnsi="ＭＳ 明朝" w:hint="eastAsia"/>
        </w:rPr>
        <w:t>．</w:t>
      </w:r>
      <w:r w:rsidRPr="00A16DA3">
        <w:rPr>
          <w:rFonts w:ascii="ＭＳ 明朝" w:eastAsia="ＭＳ 明朝" w:hAnsi="ＭＳ 明朝" w:hint="eastAsia"/>
        </w:rPr>
        <w:t>これらの計画体制の連携度や計画内容の充実を踏まえた市町村創生計画が望まれる</w:t>
      </w:r>
      <w:r w:rsidR="003E27F9">
        <w:rPr>
          <w:rFonts w:ascii="ＭＳ 明朝" w:eastAsia="ＭＳ 明朝" w:hAnsi="ＭＳ 明朝" w:hint="eastAsia"/>
        </w:rPr>
        <w:t>．</w:t>
      </w:r>
      <w:r w:rsidRPr="00A16DA3">
        <w:rPr>
          <w:rFonts w:ascii="ＭＳ 明朝" w:eastAsia="ＭＳ 明朝" w:hAnsi="ＭＳ 明朝" w:hint="eastAsia"/>
        </w:rPr>
        <w:t>市町村創生計画が策定されている中</w:t>
      </w:r>
      <w:r w:rsidR="006C1E4C">
        <w:rPr>
          <w:rFonts w:ascii="ＭＳ 明朝" w:eastAsia="ＭＳ 明朝" w:hAnsi="ＭＳ 明朝" w:hint="eastAsia"/>
        </w:rPr>
        <w:t>，</w:t>
      </w:r>
      <w:r w:rsidRPr="00A16DA3">
        <w:rPr>
          <w:rFonts w:ascii="ＭＳ 明朝" w:eastAsia="ＭＳ 明朝" w:hAnsi="ＭＳ 明朝" w:hint="eastAsia"/>
        </w:rPr>
        <w:t>計画だけが先行していることで実施力が追い付いていないことが予想された</w:t>
      </w:r>
      <w:r w:rsidR="003E27F9">
        <w:rPr>
          <w:rFonts w:ascii="ＭＳ 明朝" w:eastAsia="ＭＳ 明朝" w:hAnsi="ＭＳ 明朝" w:hint="eastAsia"/>
        </w:rPr>
        <w:t>．</w:t>
      </w:r>
      <w:r w:rsidRPr="00A16DA3">
        <w:rPr>
          <w:rFonts w:ascii="ＭＳ 明朝" w:eastAsia="ＭＳ 明朝" w:hAnsi="ＭＳ 明朝" w:hint="eastAsia"/>
        </w:rPr>
        <w:t>全市町村の計画体制および計画内容</w:t>
      </w:r>
      <w:r w:rsidR="00BA1527">
        <w:rPr>
          <w:rFonts w:ascii="ＭＳ 明朝" w:eastAsia="ＭＳ 明朝" w:hAnsi="ＭＳ 明朝" w:hint="eastAsia"/>
        </w:rPr>
        <w:t>，</w:t>
      </w:r>
      <w:r w:rsidRPr="00A16DA3">
        <w:rPr>
          <w:rFonts w:ascii="ＭＳ 明朝" w:eastAsia="ＭＳ 明朝" w:hAnsi="ＭＳ 明朝" w:hint="eastAsia"/>
        </w:rPr>
        <w:t>今回省いた</w:t>
      </w:r>
      <w:r w:rsidR="003E27F9">
        <w:rPr>
          <w:rFonts w:ascii="ＭＳ 明朝" w:eastAsia="ＭＳ 明朝" w:hAnsi="ＭＳ 明朝" w:hint="eastAsia"/>
        </w:rPr>
        <w:t>，</w:t>
      </w:r>
      <w:r w:rsidRPr="00A16DA3">
        <w:rPr>
          <w:rFonts w:ascii="ＭＳ 明朝" w:eastAsia="ＭＳ 明朝" w:hAnsi="ＭＳ 明朝" w:hint="eastAsia"/>
        </w:rPr>
        <w:t>計画の実行力も含め</w:t>
      </w:r>
      <w:r w:rsidR="003E27F9">
        <w:rPr>
          <w:rFonts w:ascii="ＭＳ 明朝" w:eastAsia="ＭＳ 明朝" w:hAnsi="ＭＳ 明朝" w:hint="eastAsia"/>
        </w:rPr>
        <w:t>他市町村創生計画の有効性を把握する必要がある．</w:t>
      </w:r>
    </w:p>
    <w:p w:rsidR="00C824C0" w:rsidRPr="00A16DA3" w:rsidRDefault="00C824C0" w:rsidP="00C824C0">
      <w:pPr>
        <w:ind w:firstLineChars="100" w:firstLine="196"/>
        <w:jc w:val="left"/>
        <w:rPr>
          <w:rFonts w:ascii="ＭＳ 明朝" w:eastAsia="ＭＳ 明朝" w:hAnsi="ＭＳ 明朝"/>
        </w:rPr>
      </w:pPr>
      <w:r w:rsidRPr="00A16DA3">
        <w:rPr>
          <w:rFonts w:ascii="ＭＳ 明朝" w:eastAsia="ＭＳ 明朝" w:hAnsi="ＭＳ 明朝" w:hint="eastAsia"/>
        </w:rPr>
        <w:t>そうした中で</w:t>
      </w:r>
      <w:r w:rsidR="003E27F9">
        <w:rPr>
          <w:rFonts w:ascii="ＭＳ 明朝" w:eastAsia="ＭＳ 明朝" w:hAnsi="ＭＳ 明朝" w:hint="eastAsia"/>
        </w:rPr>
        <w:t>，</w:t>
      </w:r>
      <w:r w:rsidRPr="00A16DA3">
        <w:rPr>
          <w:rFonts w:ascii="ＭＳ 明朝" w:eastAsia="ＭＳ 明朝" w:hAnsi="ＭＳ 明朝" w:hint="eastAsia"/>
        </w:rPr>
        <w:t>今回の計画のモデル式や地方創生のメカニズムはひとづくりおよびしごとづくりを目標にしており</w:t>
      </w:r>
      <w:r w:rsidR="003E27F9">
        <w:rPr>
          <w:rFonts w:ascii="ＭＳ 明朝" w:eastAsia="ＭＳ 明朝" w:hAnsi="ＭＳ 明朝" w:hint="eastAsia"/>
        </w:rPr>
        <w:t>，</w:t>
      </w:r>
      <w:r w:rsidRPr="00A16DA3">
        <w:rPr>
          <w:rFonts w:ascii="ＭＳ 明朝" w:eastAsia="ＭＳ 明朝" w:hAnsi="ＭＳ 明朝" w:hint="eastAsia"/>
        </w:rPr>
        <w:t>行政だけで計画するには限界がある</w:t>
      </w:r>
      <w:r w:rsidR="003E27F9">
        <w:rPr>
          <w:rFonts w:ascii="ＭＳ 明朝" w:eastAsia="ＭＳ 明朝" w:hAnsi="ＭＳ 明朝" w:hint="eastAsia"/>
        </w:rPr>
        <w:t>．</w:t>
      </w:r>
      <w:r w:rsidRPr="00A16DA3">
        <w:rPr>
          <w:rFonts w:ascii="ＭＳ 明朝" w:eastAsia="ＭＳ 明朝" w:hAnsi="ＭＳ 明朝" w:hint="eastAsia"/>
        </w:rPr>
        <w:t>改めて</w:t>
      </w:r>
      <w:r w:rsidR="003E27F9">
        <w:rPr>
          <w:rFonts w:ascii="ＭＳ 明朝" w:eastAsia="ＭＳ 明朝" w:hAnsi="ＭＳ 明朝" w:hint="eastAsia"/>
        </w:rPr>
        <w:t>，</w:t>
      </w:r>
      <w:r w:rsidRPr="00A16DA3">
        <w:rPr>
          <w:rFonts w:ascii="ＭＳ 明朝" w:eastAsia="ＭＳ 明朝" w:hAnsi="ＭＳ 明朝" w:hint="eastAsia"/>
        </w:rPr>
        <w:t>地域間や地域内に連携やつながりづくりなど地域の共感を得るために様々な関係づくりが必要である</w:t>
      </w:r>
      <w:r w:rsidR="00DA15AB">
        <w:rPr>
          <w:rFonts w:ascii="ＭＳ 明朝" w:eastAsia="ＭＳ 明朝" w:hAnsi="ＭＳ 明朝" w:hint="eastAsia"/>
        </w:rPr>
        <w:t>．</w:t>
      </w:r>
      <w:r w:rsidRPr="00A16DA3">
        <w:rPr>
          <w:rFonts w:ascii="ＭＳ 明朝" w:eastAsia="ＭＳ 明朝" w:hAnsi="ＭＳ 明朝" w:hint="eastAsia"/>
        </w:rPr>
        <w:t>そのためにも行政のみならず民間や住民も一緒に市町村創生計画を構築していく必要があ</w:t>
      </w:r>
      <w:r w:rsidRPr="00A16DA3">
        <w:rPr>
          <w:rFonts w:ascii="ＭＳ 明朝" w:eastAsia="ＭＳ 明朝" w:hAnsi="ＭＳ 明朝" w:hint="eastAsia"/>
        </w:rPr>
        <w:lastRenderedPageBreak/>
        <w:t>ると考える</w:t>
      </w:r>
      <w:r w:rsidR="003E27F9">
        <w:rPr>
          <w:rFonts w:ascii="ＭＳ 明朝" w:eastAsia="ＭＳ 明朝" w:hAnsi="ＭＳ 明朝" w:hint="eastAsia"/>
        </w:rPr>
        <w:t>．</w:t>
      </w:r>
      <w:r w:rsidRPr="00A16DA3">
        <w:rPr>
          <w:rFonts w:ascii="ＭＳ 明朝" w:eastAsia="ＭＳ 明朝" w:hAnsi="ＭＳ 明朝" w:hint="eastAsia"/>
        </w:rPr>
        <w:t>地方創生のような癖のある問題はこのように１つ１つモデル化や式化していく</w:t>
      </w:r>
      <w:r w:rsidR="003E27F9">
        <w:rPr>
          <w:rFonts w:ascii="ＭＳ 明朝" w:eastAsia="ＭＳ 明朝" w:hAnsi="ＭＳ 明朝" w:hint="eastAsia"/>
        </w:rPr>
        <w:t>．</w:t>
      </w:r>
      <w:r w:rsidRPr="00A16DA3">
        <w:rPr>
          <w:rFonts w:ascii="ＭＳ 明朝" w:eastAsia="ＭＳ 明朝" w:hAnsi="ＭＳ 明朝" w:hint="eastAsia"/>
        </w:rPr>
        <w:t>そうすることで問題点が明確化することができ</w:t>
      </w:r>
      <w:r w:rsidR="003E27F9">
        <w:rPr>
          <w:rFonts w:ascii="ＭＳ 明朝" w:eastAsia="ＭＳ 明朝" w:hAnsi="ＭＳ 明朝" w:hint="eastAsia"/>
        </w:rPr>
        <w:t>，</w:t>
      </w:r>
      <w:r w:rsidRPr="00A16DA3">
        <w:rPr>
          <w:rFonts w:ascii="ＭＳ 明朝" w:eastAsia="ＭＳ 明朝" w:hAnsi="ＭＳ 明朝" w:hint="eastAsia"/>
        </w:rPr>
        <w:t>地方創生に対する知の体系が築かれていく</w:t>
      </w:r>
      <w:r w:rsidR="003E27F9">
        <w:rPr>
          <w:rFonts w:ascii="ＭＳ 明朝" w:eastAsia="ＭＳ 明朝" w:hAnsi="ＭＳ 明朝" w:hint="eastAsia"/>
        </w:rPr>
        <w:t>．</w:t>
      </w:r>
    </w:p>
    <w:p w:rsidR="00062AF2" w:rsidRDefault="00C824C0" w:rsidP="003E27F9">
      <w:pPr>
        <w:pStyle w:val="Web"/>
        <w:spacing w:before="0" w:beforeAutospacing="0" w:after="0" w:afterAutospacing="0"/>
        <w:ind w:firstLineChars="100" w:firstLine="196"/>
        <w:jc w:val="both"/>
      </w:pPr>
      <w:r w:rsidRPr="00D92FAC">
        <w:rPr>
          <w:rFonts w:ascii="ＭＳ 明朝" w:eastAsia="ＭＳ 明朝" w:hAnsi="ＭＳ 明朝" w:hint="eastAsia"/>
          <w:sz w:val="21"/>
        </w:rPr>
        <w:t>今後は地方創生を社会人口増減以外に経済の動向やグローバルな観点など様々な角度からアプローチしていく必要がある</w:t>
      </w:r>
      <w:r w:rsidR="003E27F9">
        <w:rPr>
          <w:rFonts w:ascii="ＭＳ 明朝" w:eastAsia="ＭＳ 明朝" w:hAnsi="ＭＳ 明朝" w:hint="eastAsia"/>
          <w:sz w:val="21"/>
        </w:rPr>
        <w:t>．</w:t>
      </w:r>
      <w:r w:rsidR="00062AF2">
        <w:rPr>
          <w:rFonts w:ascii="ＭＳ 明朝" w:eastAsia="ＭＳ 明朝" w:hAnsi="ＭＳ 明朝" w:hint="eastAsia"/>
          <w:color w:val="000000"/>
          <w:sz w:val="21"/>
          <w:szCs w:val="21"/>
        </w:rPr>
        <w:t>今回の研究を通して「国の地方創生戦略の課題」は</w:t>
      </w:r>
      <w:r w:rsidR="00DA15AB">
        <w:rPr>
          <w:rFonts w:ascii="ＭＳ 明朝" w:eastAsia="ＭＳ 明朝" w:hAnsi="ＭＳ 明朝" w:hint="eastAsia"/>
          <w:color w:val="000000"/>
          <w:sz w:val="21"/>
          <w:szCs w:val="21"/>
        </w:rPr>
        <w:t>，「</w:t>
      </w:r>
      <w:r w:rsidR="00062AF2">
        <w:rPr>
          <w:rFonts w:ascii="ＭＳ 明朝" w:eastAsia="ＭＳ 明朝" w:hAnsi="ＭＳ 明朝" w:hint="eastAsia"/>
          <w:color w:val="000000"/>
          <w:sz w:val="21"/>
          <w:szCs w:val="21"/>
        </w:rPr>
        <w:t>市町村創生計画の計画体制の不十分さにあること」が浮き彫りになった</w:t>
      </w:r>
      <w:r w:rsidR="003E27F9">
        <w:rPr>
          <w:rFonts w:ascii="ＭＳ 明朝" w:eastAsia="ＭＳ 明朝" w:hAnsi="ＭＳ 明朝" w:hint="eastAsia"/>
          <w:color w:val="000000"/>
          <w:sz w:val="21"/>
          <w:szCs w:val="21"/>
        </w:rPr>
        <w:t>．</w:t>
      </w:r>
      <w:r w:rsidR="00062AF2">
        <w:rPr>
          <w:rFonts w:ascii="ＭＳ 明朝" w:eastAsia="ＭＳ 明朝" w:hAnsi="ＭＳ 明朝" w:hint="eastAsia"/>
          <w:color w:val="000000"/>
          <w:sz w:val="21"/>
          <w:szCs w:val="21"/>
        </w:rPr>
        <w:t>北関東３県の市町村創生計画に関する限り</w:t>
      </w:r>
      <w:r w:rsidR="003E27F9">
        <w:rPr>
          <w:rFonts w:ascii="ＭＳ 明朝" w:eastAsia="ＭＳ 明朝" w:hAnsi="ＭＳ 明朝" w:hint="eastAsia"/>
          <w:color w:val="000000"/>
          <w:sz w:val="21"/>
          <w:szCs w:val="21"/>
        </w:rPr>
        <w:t>，</w:t>
      </w:r>
      <w:r w:rsidR="00062AF2">
        <w:rPr>
          <w:rFonts w:ascii="ＭＳ 明朝" w:eastAsia="ＭＳ 明朝" w:hAnsi="ＭＳ 明朝" w:hint="eastAsia"/>
          <w:color w:val="000000"/>
          <w:sz w:val="21"/>
          <w:szCs w:val="21"/>
        </w:rPr>
        <w:t>計画体制における連携の度合いは</w:t>
      </w:r>
      <w:r w:rsidR="003E27F9">
        <w:rPr>
          <w:rFonts w:ascii="ＭＳ 明朝" w:eastAsia="ＭＳ 明朝" w:hAnsi="ＭＳ 明朝" w:hint="eastAsia"/>
          <w:color w:val="000000"/>
          <w:sz w:val="21"/>
          <w:szCs w:val="21"/>
        </w:rPr>
        <w:t>，</w:t>
      </w:r>
      <w:r w:rsidR="00062AF2">
        <w:rPr>
          <w:rFonts w:ascii="ＭＳ 明朝" w:eastAsia="ＭＳ 明朝" w:hAnsi="ＭＳ 明朝" w:hint="eastAsia"/>
          <w:color w:val="000000"/>
          <w:sz w:val="21"/>
          <w:szCs w:val="21"/>
        </w:rPr>
        <w:t>国の地方創生戦略が予定する水準と比べ低い状態にとどまり</w:t>
      </w:r>
      <w:r w:rsidR="003E27F9">
        <w:rPr>
          <w:rFonts w:ascii="ＭＳ 明朝" w:eastAsia="ＭＳ 明朝" w:hAnsi="ＭＳ 明朝" w:hint="eastAsia"/>
          <w:color w:val="000000"/>
          <w:sz w:val="21"/>
          <w:szCs w:val="21"/>
        </w:rPr>
        <w:t>，</w:t>
      </w:r>
      <w:r w:rsidR="00062AF2">
        <w:rPr>
          <w:rFonts w:ascii="ＭＳ 明朝" w:eastAsia="ＭＳ 明朝" w:hAnsi="ＭＳ 明朝" w:hint="eastAsia"/>
          <w:color w:val="000000"/>
          <w:sz w:val="21"/>
          <w:szCs w:val="21"/>
        </w:rPr>
        <w:t>これを反映し</w:t>
      </w:r>
      <w:r w:rsidR="003E27F9">
        <w:rPr>
          <w:rFonts w:ascii="ＭＳ 明朝" w:eastAsia="ＭＳ 明朝" w:hAnsi="ＭＳ 明朝" w:hint="eastAsia"/>
          <w:color w:val="000000"/>
          <w:sz w:val="21"/>
          <w:szCs w:val="21"/>
        </w:rPr>
        <w:t>，</w:t>
      </w:r>
      <w:r w:rsidR="00062AF2">
        <w:rPr>
          <w:rFonts w:ascii="ＭＳ 明朝" w:eastAsia="ＭＳ 明朝" w:hAnsi="ＭＳ 明朝" w:hint="eastAsia"/>
          <w:color w:val="000000"/>
          <w:sz w:val="21"/>
          <w:szCs w:val="21"/>
        </w:rPr>
        <w:t>計画内容についても</w:t>
      </w:r>
      <w:r w:rsidR="00C07FD4">
        <w:rPr>
          <w:rFonts w:ascii="ＭＳ 明朝" w:eastAsia="ＭＳ 明朝" w:hAnsi="ＭＳ 明朝" w:hint="eastAsia"/>
          <w:color w:val="000000"/>
          <w:sz w:val="21"/>
          <w:szCs w:val="21"/>
        </w:rPr>
        <w:t>，</w:t>
      </w:r>
      <w:r w:rsidR="00062AF2">
        <w:rPr>
          <w:rFonts w:ascii="ＭＳ 明朝" w:eastAsia="ＭＳ 明朝" w:hAnsi="ＭＳ 明朝" w:hint="eastAsia"/>
          <w:color w:val="000000"/>
          <w:sz w:val="21"/>
          <w:szCs w:val="21"/>
        </w:rPr>
        <w:t>総じて際立った内容に欠ける</w:t>
      </w:r>
      <w:r w:rsidR="003E27F9">
        <w:rPr>
          <w:rFonts w:ascii="ＭＳ 明朝" w:eastAsia="ＭＳ 明朝" w:hAnsi="ＭＳ 明朝" w:hint="eastAsia"/>
          <w:color w:val="000000"/>
          <w:sz w:val="21"/>
          <w:szCs w:val="21"/>
        </w:rPr>
        <w:t>．</w:t>
      </w:r>
    </w:p>
    <w:p w:rsidR="00062AF2" w:rsidRDefault="00062AF2" w:rsidP="00062AF2">
      <w:pPr>
        <w:pStyle w:val="Web"/>
        <w:spacing w:before="0" w:beforeAutospacing="0" w:after="0" w:afterAutospacing="0"/>
        <w:jc w:val="both"/>
      </w:pPr>
      <w:r>
        <w:rPr>
          <w:rFonts w:ascii="ＭＳ 明朝" w:eastAsia="ＭＳ 明朝" w:hAnsi="ＭＳ 明朝" w:hint="eastAsia"/>
          <w:color w:val="000000"/>
          <w:sz w:val="21"/>
          <w:szCs w:val="21"/>
        </w:rPr>
        <w:t xml:space="preserve">　改めて「国の地方創生戦略」が全国で成果を挙げていくには</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「計画体制の連携性」を高めるための方法論の開発が早急に求められる</w:t>
      </w:r>
      <w:r w:rsidR="002B517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次にそのための視点を整理する</w:t>
      </w:r>
      <w:r w:rsidR="003E27F9">
        <w:rPr>
          <w:rFonts w:ascii="ＭＳ 明朝" w:eastAsia="ＭＳ 明朝" w:hAnsi="ＭＳ 明朝" w:hint="eastAsia"/>
          <w:color w:val="000000"/>
          <w:sz w:val="21"/>
          <w:szCs w:val="21"/>
        </w:rPr>
        <w:t>．</w:t>
      </w:r>
    </w:p>
    <w:p w:rsidR="00062AF2" w:rsidRPr="00C07FD4" w:rsidRDefault="00062AF2" w:rsidP="00C07FD4">
      <w:pPr>
        <w:pStyle w:val="Web"/>
        <w:spacing w:before="0" w:beforeAutospacing="0" w:after="0" w:afterAutospacing="0"/>
        <w:ind w:firstLine="210"/>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本調査と並行して島根県邑南町の現地調査を2回にわたり実施した</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同町では</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計画内容として「A級グルメ構想」「子育て村構想」の２つが掲げられ</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多くの団体</w:t>
      </w:r>
      <w:r w:rsidR="00134F36">
        <w:rPr>
          <w:rFonts w:ascii="ＭＳ 明朝" w:eastAsia="ＭＳ 明朝" w:hAnsi="ＭＳ 明朝" w:hint="eastAsia"/>
          <w:color w:val="000000"/>
          <w:sz w:val="21"/>
          <w:szCs w:val="21"/>
        </w:rPr>
        <w:t>および</w:t>
      </w:r>
      <w:r>
        <w:rPr>
          <w:rFonts w:ascii="ＭＳ 明朝" w:eastAsia="ＭＳ 明朝" w:hAnsi="ＭＳ 明朝" w:hint="eastAsia"/>
          <w:color w:val="000000"/>
          <w:sz w:val="21"/>
          <w:szCs w:val="21"/>
        </w:rPr>
        <w:t>住民</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さらには教育機関までが参加し</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マスコミ</w:t>
      </w:r>
      <w:r w:rsidR="00134F36">
        <w:rPr>
          <w:rFonts w:ascii="ＭＳ 明朝" w:eastAsia="ＭＳ 明朝" w:hAnsi="ＭＳ 明朝" w:hint="eastAsia"/>
          <w:color w:val="000000"/>
          <w:sz w:val="21"/>
          <w:szCs w:val="21"/>
        </w:rPr>
        <w:t>など</w:t>
      </w:r>
      <w:r>
        <w:rPr>
          <w:rFonts w:ascii="ＭＳ 明朝" w:eastAsia="ＭＳ 明朝" w:hAnsi="ＭＳ 明朝" w:hint="eastAsia"/>
          <w:color w:val="000000"/>
          <w:sz w:val="21"/>
          <w:szCs w:val="21"/>
        </w:rPr>
        <w:t>の力も引き出し発信する</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このような計画体制の連携性が高水準に築かれた背景に計画内容が挙げられる</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１つには地域にとって共感</w:t>
      </w:r>
      <w:r w:rsidR="00134F36">
        <w:rPr>
          <w:rFonts w:ascii="ＭＳ 明朝" w:eastAsia="ＭＳ 明朝" w:hAnsi="ＭＳ 明朝" w:hint="eastAsia"/>
          <w:color w:val="000000"/>
          <w:sz w:val="21"/>
          <w:szCs w:val="21"/>
        </w:rPr>
        <w:t>および</w:t>
      </w:r>
      <w:r>
        <w:rPr>
          <w:rFonts w:ascii="ＭＳ 明朝" w:eastAsia="ＭＳ 明朝" w:hAnsi="ＭＳ 明朝" w:hint="eastAsia"/>
          <w:color w:val="000000"/>
          <w:sz w:val="21"/>
          <w:szCs w:val="21"/>
        </w:rPr>
        <w:t>共鳴を生みやすく</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より多くの関係分野</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主体が参加しつながりやすい内容となっている</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２つ</w:t>
      </w:r>
      <w:r w:rsidR="00C07FD4">
        <w:rPr>
          <w:rFonts w:ascii="ＭＳ 明朝" w:eastAsia="ＭＳ 明朝" w:hAnsi="ＭＳ 明朝" w:hint="eastAsia"/>
          <w:color w:val="000000"/>
          <w:sz w:val="21"/>
          <w:szCs w:val="21"/>
        </w:rPr>
        <w:t>目</w:t>
      </w:r>
      <w:r>
        <w:rPr>
          <w:rFonts w:ascii="ＭＳ 明朝" w:eastAsia="ＭＳ 明朝" w:hAnsi="ＭＳ 明朝" w:hint="eastAsia"/>
          <w:color w:val="000000"/>
          <w:sz w:val="21"/>
          <w:szCs w:val="21"/>
        </w:rPr>
        <w:t>には</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より多くの住民</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関係主体間の連携構造を形成するには</w:t>
      </w:r>
      <w:r w:rsidR="003E27F9">
        <w:rPr>
          <w:rFonts w:ascii="ＭＳ 明朝" w:eastAsia="ＭＳ 明朝" w:hAnsi="ＭＳ 明朝" w:hint="eastAsia"/>
          <w:color w:val="000000"/>
          <w:sz w:val="21"/>
          <w:szCs w:val="21"/>
        </w:rPr>
        <w:t>，</w:t>
      </w:r>
      <w:r w:rsidR="00C07FD4">
        <w:rPr>
          <w:rFonts w:ascii="ＭＳ 明朝" w:eastAsia="ＭＳ 明朝" w:hAnsi="ＭＳ 明朝" w:hint="eastAsia"/>
          <w:color w:val="000000"/>
          <w:sz w:val="21"/>
          <w:szCs w:val="21"/>
        </w:rPr>
        <w:t>市町村としての長期戦略（哲学）が大事であるということに</w:t>
      </w:r>
      <w:r>
        <w:rPr>
          <w:rFonts w:ascii="ＭＳ 明朝" w:eastAsia="ＭＳ 明朝" w:hAnsi="ＭＳ 明朝" w:hint="eastAsia"/>
          <w:color w:val="000000"/>
          <w:sz w:val="21"/>
          <w:szCs w:val="21"/>
        </w:rPr>
        <w:t>ある</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このような高水準の連携構造は</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短期間でできあがるようなものではない</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粘り強い持続的な取組みのなかで熟成し</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そのつながりを草の根的に広げ深化させていくものである</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最後の3つ目は</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町のなかに充満するソーシャルキャピタルにあるとみてよい</w:t>
      </w:r>
      <w:r w:rsidR="003E27F9">
        <w:rPr>
          <w:rFonts w:ascii="ＭＳ 明朝" w:eastAsia="ＭＳ 明朝" w:hAnsi="ＭＳ 明朝" w:hint="eastAsia"/>
          <w:color w:val="000000"/>
          <w:sz w:val="21"/>
          <w:szCs w:val="21"/>
        </w:rPr>
        <w:t>．</w:t>
      </w:r>
      <w:r w:rsidR="00C07FD4">
        <w:rPr>
          <w:rFonts w:ascii="ＭＳ 明朝" w:eastAsia="ＭＳ 明朝" w:hAnsi="ＭＳ 明朝" w:hint="eastAsia"/>
          <w:color w:val="000000"/>
          <w:sz w:val="21"/>
          <w:szCs w:val="21"/>
        </w:rPr>
        <w:t>自分のまち</w:t>
      </w:r>
      <w:r>
        <w:rPr>
          <w:rFonts w:ascii="ＭＳ 明朝" w:eastAsia="ＭＳ 明朝" w:hAnsi="ＭＳ 明朝" w:hint="eastAsia"/>
          <w:color w:val="000000"/>
          <w:sz w:val="21"/>
          <w:szCs w:val="21"/>
        </w:rPr>
        <w:t>を誇りに思い</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住民が行政に対し</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信頼感をもっている</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地域のなかに共助の精神と社会が垣間見られる</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これら3点は</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邑南町の役場の方々や地域の担い手の方々へのヒアリングを通し</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注意深く観察した結果</w:t>
      </w:r>
      <w:r w:rsidR="003E27F9">
        <w:rPr>
          <w:rFonts w:ascii="ＭＳ 明朝" w:eastAsia="ＭＳ 明朝" w:hAnsi="ＭＳ 明朝" w:hint="eastAsia"/>
          <w:color w:val="000000"/>
          <w:sz w:val="21"/>
          <w:szCs w:val="21"/>
        </w:rPr>
        <w:t>，</w:t>
      </w:r>
      <w:r w:rsidR="001319C2">
        <w:rPr>
          <w:rFonts w:ascii="ＭＳ 明朝" w:eastAsia="ＭＳ 明朝" w:hAnsi="ＭＳ 明朝" w:hint="eastAsia"/>
          <w:color w:val="000000"/>
          <w:sz w:val="21"/>
          <w:szCs w:val="21"/>
        </w:rPr>
        <w:t>感じたものである．</w:t>
      </w:r>
    </w:p>
    <w:p w:rsidR="00062AF2" w:rsidRDefault="00062AF2" w:rsidP="00062AF2">
      <w:pPr>
        <w:pStyle w:val="Web"/>
        <w:spacing w:before="0" w:beforeAutospacing="0" w:after="0" w:afterAutospacing="0"/>
        <w:ind w:firstLine="210"/>
        <w:jc w:val="both"/>
      </w:pPr>
      <w:r>
        <w:rPr>
          <w:rFonts w:ascii="ＭＳ 明朝" w:eastAsia="ＭＳ 明朝" w:hAnsi="ＭＳ 明朝" w:hint="eastAsia"/>
          <w:color w:val="000000"/>
          <w:sz w:val="21"/>
          <w:szCs w:val="21"/>
        </w:rPr>
        <w:t>今回の研究は</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国の地方創生戦略を前提として</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その取組み上の課題を明らかにしたものであるが</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同戦略そのものに死角がないのか</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不足する方法論や手法がないかどうかについては今後の課題である</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また市町村創生計画の実施力についても</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検証が必要とされる</w:t>
      </w:r>
      <w:r w:rsidR="003E27F9">
        <w:rPr>
          <w:rFonts w:ascii="ＭＳ 明朝" w:eastAsia="ＭＳ 明朝" w:hAnsi="ＭＳ 明朝" w:hint="eastAsia"/>
          <w:color w:val="000000"/>
          <w:sz w:val="21"/>
          <w:szCs w:val="21"/>
        </w:rPr>
        <w:t>．</w:t>
      </w:r>
    </w:p>
    <w:p w:rsidR="006D23C3" w:rsidRDefault="00062AF2" w:rsidP="00062AF2">
      <w:pPr>
        <w:pStyle w:val="Web"/>
        <w:spacing w:before="0" w:beforeAutospacing="0" w:after="0" w:afterAutospacing="0"/>
        <w:ind w:firstLine="210"/>
        <w:jc w:val="both"/>
        <w:rPr>
          <w:rFonts w:ascii="ＭＳ 明朝" w:eastAsia="ＭＳ 明朝" w:hAnsi="ＭＳ 明朝"/>
          <w:color w:val="000000"/>
          <w:sz w:val="21"/>
          <w:szCs w:val="21"/>
        </w:rPr>
        <w:sectPr w:rsidR="006D23C3" w:rsidSect="0094394D">
          <w:type w:val="continuous"/>
          <w:pgSz w:w="11906" w:h="16838" w:code="9"/>
          <w:pgMar w:top="1077" w:right="1134" w:bottom="1361" w:left="1134" w:header="851" w:footer="1021" w:gutter="0"/>
          <w:pgNumType w:start="1"/>
          <w:cols w:num="2" w:space="282"/>
          <w:docGrid w:type="linesAndChars" w:linePitch="300" w:charSpace="-2876"/>
        </w:sectPr>
      </w:pPr>
      <w:r>
        <w:rPr>
          <w:rFonts w:ascii="ＭＳ 明朝" w:eastAsia="ＭＳ 明朝" w:hAnsi="ＭＳ 明朝" w:hint="eastAsia"/>
          <w:color w:val="000000"/>
          <w:sz w:val="21"/>
          <w:szCs w:val="21"/>
        </w:rPr>
        <w:t>地方創生は</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現下の国土を巡る重要課題であり</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引き続き</w:t>
      </w:r>
      <w:r w:rsidR="003E27F9">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その推進に関し警鐘や提言に努めていくつもりである</w:t>
      </w:r>
      <w:r w:rsidR="003E27F9">
        <w:rPr>
          <w:rFonts w:ascii="ＭＳ 明朝" w:eastAsia="ＭＳ 明朝" w:hAnsi="ＭＳ 明朝" w:hint="eastAsia"/>
          <w:color w:val="000000"/>
          <w:sz w:val="21"/>
          <w:szCs w:val="21"/>
        </w:rPr>
        <w:t>．</w:t>
      </w:r>
    </w:p>
    <w:p w:rsidR="003633B4" w:rsidRPr="003A0E81" w:rsidRDefault="003633B4" w:rsidP="003A0E81">
      <w:pPr>
        <w:ind w:right="69"/>
        <w:jc w:val="left"/>
        <w:rPr>
          <w:rFonts w:ascii="ＭＳ ゴシック" w:eastAsia="ＭＳ ゴシック" w:hAnsi="ＭＳ ゴシック"/>
          <w:sz w:val="22"/>
        </w:rPr>
      </w:pPr>
      <w:r w:rsidRPr="001B794E">
        <w:rPr>
          <w:rFonts w:ascii="ＭＳ ゴシック" w:eastAsia="ＭＳ ゴシック" w:hAnsi="ＭＳ ゴシック" w:hint="eastAsia"/>
          <w:sz w:val="22"/>
        </w:rPr>
        <w:lastRenderedPageBreak/>
        <w:t>参考文献</w:t>
      </w:r>
    </w:p>
    <w:p w:rsidR="003633B4" w:rsidRPr="00A16DA3" w:rsidRDefault="003633B4" w:rsidP="003633B4">
      <w:pPr>
        <w:snapToGrid w:val="0"/>
        <w:jc w:val="left"/>
        <w:rPr>
          <w:rFonts w:ascii="ＭＳ 明朝" w:eastAsia="ＭＳ 明朝" w:hAnsi="ＭＳ 明朝" w:cs="Arial"/>
        </w:rPr>
      </w:pPr>
      <w:r>
        <w:rPr>
          <w:rFonts w:hint="eastAsia"/>
          <w:snapToGrid w:val="0"/>
          <w:sz w:val="18"/>
        </w:rPr>
        <w:t>[1]</w:t>
      </w:r>
      <w:r w:rsidRPr="00A16DA3">
        <w:rPr>
          <w:rFonts w:ascii="ＭＳ 明朝" w:eastAsia="ＭＳ 明朝" w:hAnsi="ＭＳ 明朝" w:cs="Arial" w:hint="eastAsia"/>
        </w:rPr>
        <w:t>まち・ひと・しごと創生総合戦略</w:t>
      </w:r>
      <w:r w:rsidRPr="00A16DA3">
        <w:rPr>
          <w:rFonts w:ascii="ＭＳ 明朝" w:eastAsia="ＭＳ 明朝" w:hAnsi="ＭＳ 明朝" w:cs="Arial"/>
        </w:rPr>
        <w:t>-</w:t>
      </w:r>
      <w:r w:rsidRPr="00A16DA3">
        <w:rPr>
          <w:rFonts w:ascii="ＭＳ 明朝" w:eastAsia="ＭＳ 明朝" w:hAnsi="ＭＳ 明朝" w:cs="Arial" w:hint="eastAsia"/>
        </w:rPr>
        <w:t>概要</w:t>
      </w:r>
      <w:r w:rsidR="003A0E81">
        <w:rPr>
          <w:rFonts w:ascii="ＭＳ 明朝" w:eastAsia="ＭＳ 明朝" w:hAnsi="ＭＳ 明朝" w:cs="Arial"/>
        </w:rPr>
        <w:t>-</w:t>
      </w:r>
    </w:p>
    <w:p w:rsidR="003633B4" w:rsidRPr="003A0E81" w:rsidRDefault="003633B4" w:rsidP="003633B4">
      <w:pPr>
        <w:snapToGrid w:val="0"/>
        <w:jc w:val="left"/>
        <w:rPr>
          <w:rFonts w:ascii="Times New Roman" w:hAnsi="Times New Roman" w:cs="Times New Roman"/>
        </w:rPr>
      </w:pPr>
      <w:r>
        <w:rPr>
          <w:rFonts w:hint="eastAsia"/>
          <w:snapToGrid w:val="0"/>
          <w:sz w:val="18"/>
        </w:rPr>
        <w:t>[2]</w:t>
      </w:r>
      <w:r w:rsidRPr="00A16DA3">
        <w:rPr>
          <w:rFonts w:ascii="ＭＳ 明朝" w:eastAsia="ＭＳ 明朝" w:hAnsi="ＭＳ 明朝" w:cs="Arial" w:hint="eastAsia"/>
        </w:rPr>
        <w:t>地方創生</w:t>
      </w:r>
      <w:r w:rsidRPr="003A0E81">
        <w:rPr>
          <w:rStyle w:val="HTML"/>
          <w:rFonts w:ascii="Times New Roman" w:eastAsia="ＭＳ 明朝" w:hAnsi="Times New Roman" w:cs="Times New Roman"/>
          <w:color w:val="000000"/>
        </w:rPr>
        <w:t>https://www.kantei.go.jp/jp/singi/sousei/</w:t>
      </w:r>
      <w:r w:rsidRPr="003A0E81">
        <w:rPr>
          <w:rFonts w:ascii="Times New Roman" w:eastAsia="ＭＳ 明朝" w:hAnsi="Times New Roman" w:cs="Times New Roman"/>
        </w:rPr>
        <w:t xml:space="preserve"> </w:t>
      </w:r>
    </w:p>
    <w:p w:rsidR="003633B4" w:rsidRPr="00E668C3" w:rsidRDefault="003633B4" w:rsidP="003633B4">
      <w:pPr>
        <w:snapToGrid w:val="0"/>
        <w:jc w:val="left"/>
        <w:rPr>
          <w:rFonts w:ascii="ＭＳ 明朝" w:hAnsi="ＭＳ 明朝" w:cs="Arial"/>
        </w:rPr>
      </w:pPr>
      <w:r>
        <w:rPr>
          <w:rFonts w:hint="eastAsia"/>
          <w:snapToGrid w:val="0"/>
          <w:sz w:val="18"/>
        </w:rPr>
        <w:t>[3]</w:t>
      </w:r>
      <w:r w:rsidRPr="00A16DA3">
        <w:rPr>
          <w:rFonts w:ascii="ＭＳ 明朝" w:eastAsia="ＭＳ 明朝" w:hAnsi="ＭＳ 明朝" w:cs="Arial" w:hint="eastAsia"/>
        </w:rPr>
        <w:t>まち・ひと・しごと創生基本方針</w:t>
      </w:r>
      <w:r w:rsidRPr="00A16DA3">
        <w:rPr>
          <w:rFonts w:ascii="ＭＳ 明朝" w:eastAsia="ＭＳ 明朝" w:hAnsi="ＭＳ 明朝" w:cs="Arial"/>
        </w:rPr>
        <w:t>2017</w:t>
      </w:r>
      <w:r w:rsidRPr="00A16DA3">
        <w:rPr>
          <w:rFonts w:ascii="ＭＳ 明朝" w:eastAsia="ＭＳ 明朝" w:hAnsi="ＭＳ 明朝" w:cs="Arial" w:hint="eastAsia"/>
        </w:rPr>
        <w:t>（概要版）</w:t>
      </w:r>
    </w:p>
    <w:p w:rsidR="003633B4" w:rsidRPr="004C04CB" w:rsidRDefault="003633B4" w:rsidP="003633B4">
      <w:pPr>
        <w:snapToGrid w:val="0"/>
        <w:jc w:val="left"/>
        <w:rPr>
          <w:snapToGrid w:val="0"/>
          <w:sz w:val="18"/>
        </w:rPr>
      </w:pPr>
      <w:r>
        <w:rPr>
          <w:rFonts w:hint="eastAsia"/>
          <w:snapToGrid w:val="0"/>
          <w:sz w:val="18"/>
        </w:rPr>
        <w:t>[4]</w:t>
      </w:r>
      <w:r w:rsidR="003A0E81">
        <w:rPr>
          <w:rFonts w:ascii="ＭＳ 明朝" w:eastAsia="ＭＳ 明朝" w:hAnsi="ＭＳ 明朝" w:cs="Arial" w:hint="eastAsia"/>
        </w:rPr>
        <w:t>地方版総合戦略策定のための手引き</w:t>
      </w:r>
    </w:p>
    <w:p w:rsidR="003633B4" w:rsidRPr="00E668C3" w:rsidRDefault="003633B4" w:rsidP="003633B4">
      <w:pPr>
        <w:snapToGrid w:val="0"/>
        <w:ind w:leftChars="3" w:left="338" w:hangingChars="200" w:hanging="332"/>
        <w:jc w:val="left"/>
        <w:rPr>
          <w:rFonts w:ascii="ＭＳ 明朝" w:hAnsi="ＭＳ 明朝" w:cs="Arial"/>
          <w:color w:val="666666"/>
        </w:rPr>
      </w:pPr>
      <w:r>
        <w:rPr>
          <w:rFonts w:hint="eastAsia"/>
          <w:snapToGrid w:val="0"/>
          <w:sz w:val="18"/>
        </w:rPr>
        <w:lastRenderedPageBreak/>
        <w:t>[5]</w:t>
      </w:r>
      <w:r w:rsidRPr="00A16DA3">
        <w:rPr>
          <w:rFonts w:ascii="ＭＳ 明朝" w:eastAsia="ＭＳ 明朝" w:hAnsi="ＭＳ 明朝" w:cs="Arial" w:hint="eastAsia"/>
        </w:rPr>
        <w:t>真野洋介；地域イニシアチブを起点とした地方創生の思考と実践への脱構築</w:t>
      </w:r>
    </w:p>
    <w:p w:rsidR="003A0E81" w:rsidRDefault="003A0E81" w:rsidP="00292894">
      <w:pPr>
        <w:pStyle w:val="a7"/>
        <w:ind w:leftChars="0" w:left="420"/>
        <w:rPr>
          <w:rFonts w:ascii="ＭＳ 明朝" w:eastAsia="ＭＳ 明朝" w:hAnsi="ＭＳ 明朝"/>
          <w:color w:val="FF0000"/>
        </w:rPr>
      </w:pPr>
    </w:p>
    <w:p w:rsidR="003A0E81" w:rsidRPr="003A0E81" w:rsidRDefault="003A0E81" w:rsidP="003A0E81">
      <w:pPr>
        <w:pStyle w:val="a7"/>
        <w:ind w:leftChars="0" w:left="420"/>
        <w:jc w:val="right"/>
        <w:rPr>
          <w:rFonts w:ascii="ＭＳ 明朝" w:eastAsia="ＭＳ 明朝" w:hAnsi="ＭＳ 明朝"/>
        </w:rPr>
      </w:pPr>
      <w:r w:rsidRPr="003A0E81">
        <w:rPr>
          <w:rFonts w:ascii="ＭＳ 明朝" w:eastAsia="ＭＳ 明朝" w:hAnsi="ＭＳ 明朝" w:hint="eastAsia"/>
        </w:rPr>
        <w:t>(2018.6.12受付)</w:t>
      </w:r>
    </w:p>
    <w:p w:rsidR="003A0E81" w:rsidRDefault="003A0E81" w:rsidP="003A0E81">
      <w:pPr>
        <w:pStyle w:val="a7"/>
        <w:ind w:leftChars="0" w:left="420"/>
        <w:jc w:val="right"/>
        <w:rPr>
          <w:rFonts w:ascii="ＭＳ 明朝" w:eastAsia="ＭＳ 明朝" w:hAnsi="ＭＳ 明朝"/>
          <w:color w:val="FF0000"/>
        </w:rPr>
        <w:sectPr w:rsidR="003A0E81" w:rsidSect="003A0E81">
          <w:type w:val="continuous"/>
          <w:pgSz w:w="11906" w:h="16838" w:code="9"/>
          <w:pgMar w:top="1077" w:right="1134" w:bottom="1361" w:left="1134" w:header="851" w:footer="1021" w:gutter="0"/>
          <w:pgNumType w:start="1"/>
          <w:cols w:num="2" w:space="282"/>
          <w:docGrid w:type="linesAndChars" w:linePitch="300" w:charSpace="-2876"/>
        </w:sectPr>
      </w:pPr>
    </w:p>
    <w:p w:rsidR="006D23C3" w:rsidRDefault="006D23C3" w:rsidP="00292894">
      <w:pPr>
        <w:pStyle w:val="a7"/>
        <w:ind w:leftChars="0" w:left="420"/>
        <w:rPr>
          <w:rFonts w:ascii="ＭＳ 明朝" w:eastAsia="ＭＳ 明朝" w:hAnsi="ＭＳ 明朝"/>
          <w:color w:val="FF0000"/>
        </w:rPr>
      </w:pPr>
    </w:p>
    <w:p w:rsidR="00292894" w:rsidRDefault="00292894" w:rsidP="00292894">
      <w:pPr>
        <w:pStyle w:val="a7"/>
        <w:ind w:leftChars="0" w:left="420"/>
        <w:rPr>
          <w:rFonts w:ascii="ＭＳ 明朝" w:eastAsia="ＭＳ 明朝" w:hAnsi="ＭＳ 明朝"/>
          <w:color w:val="FF0000"/>
        </w:rPr>
      </w:pPr>
    </w:p>
    <w:p w:rsidR="00292894" w:rsidRDefault="000F30BF" w:rsidP="003A0E81">
      <w:pPr>
        <w:widowControl/>
        <w:spacing w:line="60" w:lineRule="auto"/>
        <w:ind w:left="567" w:right="567"/>
        <w:jc w:val="center"/>
        <w:rPr>
          <w:rFonts w:ascii="Times New Roman" w:eastAsia="ＭＳ Ｐゴシック" w:hAnsi="Times New Roman" w:cs="Times New Roman"/>
          <w:color w:val="000000"/>
          <w:kern w:val="0"/>
          <w:sz w:val="24"/>
          <w:szCs w:val="32"/>
        </w:rPr>
      </w:pPr>
      <w:r w:rsidRPr="003A0E81">
        <w:rPr>
          <w:rFonts w:ascii="Times New Roman" w:eastAsia="ＭＳ Ｐゴシック" w:hAnsi="Times New Roman" w:cs="Times New Roman"/>
          <w:color w:val="000000"/>
          <w:kern w:val="0"/>
          <w:sz w:val="24"/>
          <w:szCs w:val="32"/>
        </w:rPr>
        <w:t>CURRENT</w:t>
      </w:r>
      <w:r w:rsidR="00292894" w:rsidRPr="003A0E81">
        <w:rPr>
          <w:rFonts w:ascii="Times New Roman" w:eastAsia="ＭＳ Ｐゴシック" w:hAnsi="Times New Roman" w:cs="Times New Roman"/>
          <w:color w:val="000000"/>
          <w:kern w:val="0"/>
          <w:sz w:val="24"/>
          <w:szCs w:val="32"/>
        </w:rPr>
        <w:t xml:space="preserve"> </w:t>
      </w:r>
      <w:r w:rsidRPr="003A0E81">
        <w:rPr>
          <w:rFonts w:ascii="Times New Roman" w:eastAsia="ＭＳ Ｐゴシック" w:hAnsi="Times New Roman" w:cs="Times New Roman"/>
          <w:color w:val="000000"/>
          <w:kern w:val="0"/>
          <w:sz w:val="24"/>
          <w:szCs w:val="32"/>
        </w:rPr>
        <w:t>SITUAITION</w:t>
      </w:r>
      <w:r w:rsidR="00292894" w:rsidRPr="003A0E81">
        <w:rPr>
          <w:rFonts w:ascii="Times New Roman" w:eastAsia="ＭＳ Ｐゴシック" w:hAnsi="Times New Roman" w:cs="Times New Roman"/>
          <w:color w:val="000000"/>
          <w:kern w:val="0"/>
          <w:sz w:val="24"/>
          <w:szCs w:val="32"/>
        </w:rPr>
        <w:t xml:space="preserve"> </w:t>
      </w:r>
      <w:r w:rsidRPr="003A0E81">
        <w:rPr>
          <w:rFonts w:ascii="Times New Roman" w:eastAsia="ＭＳ Ｐゴシック" w:hAnsi="Times New Roman" w:cs="Times New Roman"/>
          <w:color w:val="000000"/>
          <w:kern w:val="0"/>
          <w:sz w:val="24"/>
          <w:szCs w:val="32"/>
        </w:rPr>
        <w:t>AND</w:t>
      </w:r>
      <w:r w:rsidR="00292894" w:rsidRPr="003A0E81">
        <w:rPr>
          <w:rFonts w:ascii="Times New Roman" w:eastAsia="ＭＳ Ｐゴシック" w:hAnsi="Times New Roman" w:cs="Times New Roman"/>
          <w:color w:val="000000"/>
          <w:kern w:val="0"/>
          <w:sz w:val="24"/>
          <w:szCs w:val="32"/>
        </w:rPr>
        <w:t xml:space="preserve"> </w:t>
      </w:r>
      <w:r w:rsidRPr="003A0E81">
        <w:rPr>
          <w:rFonts w:ascii="Times New Roman" w:eastAsia="ＭＳ Ｐゴシック" w:hAnsi="Times New Roman" w:cs="Times New Roman"/>
          <w:color w:val="000000"/>
          <w:kern w:val="0"/>
          <w:sz w:val="24"/>
          <w:szCs w:val="32"/>
        </w:rPr>
        <w:t>PROBLEMS</w:t>
      </w:r>
      <w:r w:rsidR="00292894" w:rsidRPr="003A0E81">
        <w:rPr>
          <w:rFonts w:ascii="Times New Roman" w:eastAsia="ＭＳ Ｐゴシック" w:hAnsi="Times New Roman" w:cs="Times New Roman"/>
          <w:color w:val="000000"/>
          <w:kern w:val="0"/>
          <w:sz w:val="24"/>
          <w:szCs w:val="32"/>
        </w:rPr>
        <w:t xml:space="preserve"> </w:t>
      </w:r>
      <w:r w:rsidRPr="003A0E81">
        <w:rPr>
          <w:rFonts w:ascii="Times New Roman" w:eastAsia="ＭＳ Ｐゴシック" w:hAnsi="Times New Roman" w:cs="Times New Roman"/>
          <w:color w:val="000000"/>
          <w:kern w:val="0"/>
          <w:sz w:val="24"/>
          <w:szCs w:val="32"/>
        </w:rPr>
        <w:t>OF</w:t>
      </w:r>
      <w:r w:rsidR="00292894" w:rsidRPr="003A0E81">
        <w:rPr>
          <w:rFonts w:ascii="Times New Roman" w:eastAsia="ＭＳ Ｐゴシック" w:hAnsi="Times New Roman" w:cs="Times New Roman"/>
          <w:color w:val="000000"/>
          <w:kern w:val="0"/>
          <w:sz w:val="24"/>
          <w:szCs w:val="32"/>
        </w:rPr>
        <w:t xml:space="preserve"> “</w:t>
      </w:r>
      <w:r w:rsidRPr="003A0E81">
        <w:rPr>
          <w:rFonts w:ascii="Times New Roman" w:eastAsia="ＭＳ Ｐゴシック" w:hAnsi="Times New Roman" w:cs="Times New Roman"/>
          <w:color w:val="000000"/>
          <w:kern w:val="0"/>
          <w:sz w:val="24"/>
          <w:szCs w:val="32"/>
        </w:rPr>
        <w:t>LOCAL</w:t>
      </w:r>
      <w:r w:rsidR="003A0E81">
        <w:rPr>
          <w:rFonts w:ascii="Times New Roman" w:eastAsia="ＭＳ Ｐゴシック" w:hAnsi="Times New Roman" w:cs="Times New Roman"/>
          <w:color w:val="000000"/>
          <w:kern w:val="0"/>
          <w:sz w:val="24"/>
          <w:szCs w:val="32"/>
        </w:rPr>
        <w:t xml:space="preserve"> </w:t>
      </w:r>
      <w:r w:rsidRPr="003A0E81">
        <w:rPr>
          <w:rFonts w:ascii="Times New Roman" w:eastAsia="ＭＳ Ｐゴシック" w:hAnsi="Times New Roman" w:cs="Times New Roman"/>
          <w:color w:val="000000"/>
          <w:kern w:val="0"/>
          <w:sz w:val="24"/>
          <w:szCs w:val="32"/>
        </w:rPr>
        <w:t>CREA</w:t>
      </w:r>
      <w:r w:rsidR="003A0E81" w:rsidRPr="003A0E81">
        <w:rPr>
          <w:rFonts w:ascii="Times New Roman" w:eastAsia="ＭＳ Ｐゴシック" w:hAnsi="Times New Roman" w:cs="Times New Roman"/>
          <w:color w:val="000000"/>
          <w:kern w:val="0"/>
          <w:sz w:val="24"/>
          <w:szCs w:val="32"/>
        </w:rPr>
        <w:t>TION POLICY</w:t>
      </w:r>
      <w:r w:rsidR="00292894" w:rsidRPr="003A0E81">
        <w:rPr>
          <w:rFonts w:ascii="Times New Roman" w:eastAsia="ＭＳ Ｐゴシック" w:hAnsi="Times New Roman" w:cs="Times New Roman"/>
          <w:color w:val="000000"/>
          <w:kern w:val="0"/>
          <w:sz w:val="24"/>
          <w:szCs w:val="32"/>
        </w:rPr>
        <w:t xml:space="preserve">” </w:t>
      </w:r>
      <w:r w:rsidR="003A0E81" w:rsidRPr="003A0E81">
        <w:rPr>
          <w:rFonts w:ascii="Times New Roman" w:eastAsia="ＭＳ Ｐゴシック" w:hAnsi="Times New Roman" w:cs="Times New Roman"/>
          <w:color w:val="000000"/>
          <w:kern w:val="0"/>
          <w:sz w:val="24"/>
          <w:szCs w:val="32"/>
        </w:rPr>
        <w:t>WITHIN</w:t>
      </w:r>
      <w:r w:rsidR="00292894" w:rsidRPr="003A0E81">
        <w:rPr>
          <w:rFonts w:ascii="Times New Roman" w:eastAsia="ＭＳ Ｐゴシック" w:hAnsi="Times New Roman" w:cs="Times New Roman"/>
          <w:color w:val="000000"/>
          <w:kern w:val="0"/>
          <w:sz w:val="24"/>
          <w:szCs w:val="32"/>
        </w:rPr>
        <w:t xml:space="preserve"> </w:t>
      </w:r>
      <w:r w:rsidR="003A0E81" w:rsidRPr="003A0E81">
        <w:rPr>
          <w:rFonts w:ascii="Times New Roman" w:eastAsia="ＭＳ Ｐゴシック" w:hAnsi="Times New Roman" w:cs="Times New Roman"/>
          <w:color w:val="000000"/>
          <w:kern w:val="0"/>
          <w:sz w:val="24"/>
          <w:szCs w:val="32"/>
        </w:rPr>
        <w:t>A</w:t>
      </w:r>
      <w:r w:rsidR="00292894" w:rsidRPr="003A0E81">
        <w:rPr>
          <w:rFonts w:ascii="Times New Roman" w:eastAsia="ＭＳ Ｐゴシック" w:hAnsi="Times New Roman" w:cs="Times New Roman"/>
          <w:color w:val="000000"/>
          <w:kern w:val="0"/>
          <w:sz w:val="24"/>
          <w:szCs w:val="32"/>
        </w:rPr>
        <w:t xml:space="preserve"> </w:t>
      </w:r>
      <w:r w:rsidR="003A0E81" w:rsidRPr="003A0E81">
        <w:rPr>
          <w:rFonts w:ascii="Times New Roman" w:eastAsia="ＭＳ Ｐゴシック" w:hAnsi="Times New Roman" w:cs="Times New Roman"/>
          <w:color w:val="000000"/>
          <w:kern w:val="0"/>
          <w:sz w:val="24"/>
          <w:szCs w:val="32"/>
        </w:rPr>
        <w:t>COMPREHENSIVE STRATEGY</w:t>
      </w:r>
      <w:r w:rsidR="00292894" w:rsidRPr="003A0E81">
        <w:rPr>
          <w:rFonts w:ascii="Times New Roman" w:eastAsia="ＭＳ Ｐゴシック" w:hAnsi="Times New Roman" w:cs="Times New Roman"/>
          <w:color w:val="000000"/>
          <w:kern w:val="0"/>
          <w:sz w:val="24"/>
          <w:szCs w:val="32"/>
        </w:rPr>
        <w:t xml:space="preserve"> </w:t>
      </w:r>
      <w:r w:rsidR="003A0E81" w:rsidRPr="003A0E81">
        <w:rPr>
          <w:rFonts w:ascii="Times New Roman" w:eastAsia="ＭＳ Ｐゴシック" w:hAnsi="Times New Roman" w:cs="Times New Roman"/>
          <w:color w:val="000000"/>
          <w:kern w:val="0"/>
          <w:sz w:val="24"/>
          <w:szCs w:val="32"/>
        </w:rPr>
        <w:t>FOR</w:t>
      </w:r>
      <w:r w:rsidR="00292894" w:rsidRPr="003A0E81">
        <w:rPr>
          <w:rFonts w:ascii="Times New Roman" w:eastAsia="ＭＳ Ｐゴシック" w:hAnsi="Times New Roman" w:cs="Times New Roman"/>
          <w:color w:val="000000"/>
          <w:kern w:val="0"/>
          <w:sz w:val="24"/>
          <w:szCs w:val="32"/>
        </w:rPr>
        <w:t xml:space="preserve"> </w:t>
      </w:r>
      <w:r w:rsidR="003A0E81" w:rsidRPr="003A0E81">
        <w:rPr>
          <w:rFonts w:ascii="Times New Roman" w:eastAsia="ＭＳ Ｐゴシック" w:hAnsi="Times New Roman" w:cs="Times New Roman"/>
          <w:color w:val="000000"/>
          <w:kern w:val="0"/>
          <w:sz w:val="24"/>
          <w:szCs w:val="32"/>
        </w:rPr>
        <w:t>THE</w:t>
      </w:r>
      <w:r w:rsidR="00292894" w:rsidRPr="003A0E81">
        <w:rPr>
          <w:rFonts w:ascii="Times New Roman" w:eastAsia="ＭＳ Ｐゴシック" w:hAnsi="Times New Roman" w:cs="Times New Roman"/>
          <w:color w:val="000000"/>
          <w:kern w:val="0"/>
          <w:sz w:val="24"/>
          <w:szCs w:val="32"/>
        </w:rPr>
        <w:t xml:space="preserve"> </w:t>
      </w:r>
      <w:r w:rsidR="003A0E81" w:rsidRPr="003A0E81">
        <w:rPr>
          <w:rFonts w:ascii="Times New Roman" w:eastAsia="ＭＳ Ｐゴシック" w:hAnsi="Times New Roman" w:cs="Times New Roman"/>
          <w:color w:val="000000"/>
          <w:kern w:val="0"/>
          <w:sz w:val="24"/>
          <w:szCs w:val="32"/>
        </w:rPr>
        <w:t>REGION</w:t>
      </w:r>
    </w:p>
    <w:p w:rsidR="003A0E81" w:rsidRPr="003A0E81" w:rsidRDefault="003A0E81" w:rsidP="003A0E81">
      <w:pPr>
        <w:widowControl/>
        <w:spacing w:line="60" w:lineRule="auto"/>
        <w:ind w:left="567" w:right="567"/>
        <w:jc w:val="center"/>
        <w:rPr>
          <w:rFonts w:ascii="ＭＳ Ｐゴシック" w:eastAsia="ＭＳ Ｐゴシック" w:hAnsi="ＭＳ Ｐゴシック" w:cs="ＭＳ Ｐゴシック"/>
          <w:kern w:val="0"/>
          <w:szCs w:val="24"/>
        </w:rPr>
      </w:pPr>
    </w:p>
    <w:p w:rsidR="00292894" w:rsidRPr="00292894" w:rsidRDefault="00292894" w:rsidP="003A0E81">
      <w:pPr>
        <w:widowControl/>
        <w:spacing w:line="60" w:lineRule="auto"/>
        <w:ind w:right="567" w:hanging="567"/>
        <w:jc w:val="center"/>
        <w:rPr>
          <w:rFonts w:ascii="ＭＳ Ｐゴシック" w:eastAsia="ＭＳ Ｐゴシック" w:hAnsi="ＭＳ Ｐゴシック" w:cs="ＭＳ Ｐゴシック"/>
          <w:kern w:val="0"/>
          <w:sz w:val="24"/>
          <w:szCs w:val="24"/>
        </w:rPr>
      </w:pPr>
      <w:r w:rsidRPr="00292894">
        <w:rPr>
          <w:rFonts w:ascii="Times New Roman" w:eastAsia="ＭＳ Ｐゴシック" w:hAnsi="Times New Roman" w:cs="Times New Roman"/>
          <w:color w:val="000000"/>
          <w:kern w:val="0"/>
          <w:sz w:val="24"/>
          <w:szCs w:val="24"/>
        </w:rPr>
        <w:t xml:space="preserve">Daiki </w:t>
      </w:r>
      <w:r w:rsidR="000F30BF" w:rsidRPr="000F30BF">
        <w:rPr>
          <w:rFonts w:ascii="Times New Roman" w:eastAsia="ＭＳ Ｐゴシック" w:hAnsi="Times New Roman" w:cs="Times New Roman"/>
          <w:color w:val="000000"/>
          <w:kern w:val="0"/>
          <w:sz w:val="24"/>
          <w:szCs w:val="24"/>
        </w:rPr>
        <w:t>SUGIURA</w:t>
      </w:r>
      <w:r w:rsidRPr="00292894">
        <w:rPr>
          <w:rFonts w:ascii="Times New Roman" w:eastAsia="ＭＳ Ｐゴシック" w:hAnsi="Times New Roman" w:cs="Times New Roman"/>
          <w:color w:val="000000"/>
          <w:kern w:val="0"/>
          <w:sz w:val="24"/>
          <w:szCs w:val="24"/>
        </w:rPr>
        <w:t xml:space="preserve"> and Yoshiharu </w:t>
      </w:r>
      <w:r w:rsidR="000F30BF">
        <w:rPr>
          <w:rFonts w:ascii="Times New Roman" w:eastAsia="ＭＳ Ｐゴシック" w:hAnsi="Times New Roman" w:cs="Times New Roman"/>
          <w:color w:val="000000"/>
          <w:kern w:val="0"/>
          <w:sz w:val="24"/>
          <w:szCs w:val="24"/>
        </w:rPr>
        <w:t>TAKAMURA</w:t>
      </w:r>
    </w:p>
    <w:p w:rsidR="00292894" w:rsidRPr="00292894" w:rsidRDefault="00292894" w:rsidP="00292894">
      <w:pPr>
        <w:rPr>
          <w:rFonts w:ascii="ＭＳ 明朝" w:eastAsia="ＭＳ 明朝" w:hAnsi="ＭＳ 明朝"/>
          <w:color w:val="FF0000"/>
        </w:rPr>
      </w:pPr>
    </w:p>
    <w:p w:rsidR="006D23C3" w:rsidRPr="003A0E81" w:rsidRDefault="006D23C3" w:rsidP="006D23C3">
      <w:pPr>
        <w:pStyle w:val="Web"/>
        <w:spacing w:before="0" w:beforeAutospacing="0" w:after="0" w:afterAutospacing="0"/>
        <w:jc w:val="both"/>
        <w:rPr>
          <w:rFonts w:ascii="Times New Roman" w:hAnsi="Times New Roman" w:cs="Times New Roman"/>
        </w:rPr>
      </w:pPr>
      <w:r w:rsidRPr="003A0E81">
        <w:rPr>
          <w:rFonts w:ascii="Times New Roman" w:hAnsi="Times New Roman" w:cs="Times New Roman"/>
          <w:color w:val="000000"/>
          <w:sz w:val="21"/>
          <w:szCs w:val="21"/>
        </w:rPr>
        <w:t>As the population declines and the declining birthrate and the aging population, the number of residents in local areas decreases and the local vitality disappears. For instance, we see decline phenomenon in local areas, suburban residential complexes, shopping districts. In order to cope with such decline phenomenon, the new policy launched by the country is "local creation strategy". Based on this strategy, mainly municipalities have been planning its strategy to tackle decline phenomenon. However, it can be said that the outcome of the plan is still unclear. Therefore, in this research, we made a simple model to make such plan based on the "guidelines for plan creation" published by the government. Subsequently, we proposed indices showing the effectiveness of the plan, and we used those to grasp the current state and problems of "local creation strategy".</w:t>
      </w:r>
      <w:r w:rsidRPr="003A0E81">
        <w:rPr>
          <w:rFonts w:ascii="Times New Roman" w:hAnsi="Times New Roman" w:cs="Times New Roman"/>
          <w:color w:val="000000"/>
          <w:sz w:val="21"/>
          <w:szCs w:val="21"/>
        </w:rPr>
        <w:br/>
        <w:t>Through this research, it became clear that cooperation among related entities may not be sufficient when making such plan. In addition, there was a problem that the individuality and wisdom of the area were not exerted also on its contents.</w:t>
      </w:r>
    </w:p>
    <w:p w:rsidR="006D23C3" w:rsidRPr="00116CB2" w:rsidRDefault="006D23C3" w:rsidP="006D23C3">
      <w:pPr>
        <w:rPr>
          <w:rFonts w:ascii="ＭＳ 明朝" w:eastAsia="ＭＳ 明朝" w:hAnsi="ＭＳ 明朝"/>
        </w:rPr>
      </w:pPr>
    </w:p>
    <w:p w:rsidR="006D23C3" w:rsidRPr="00EC1A82" w:rsidRDefault="006D23C3" w:rsidP="006D23C3">
      <w:pPr>
        <w:rPr>
          <w:rFonts w:ascii="游明朝" w:eastAsia="ＭＳ 明朝" w:hAnsi="游明朝" w:cs="Times New Roman"/>
        </w:rPr>
      </w:pPr>
    </w:p>
    <w:p w:rsidR="006D23C3" w:rsidRPr="00EC1A82" w:rsidRDefault="006D23C3" w:rsidP="006D23C3">
      <w:pPr>
        <w:rPr>
          <w:rFonts w:ascii="ＭＳ 明朝" w:eastAsia="ＭＳ 明朝" w:hAnsi="ＭＳ 明朝"/>
        </w:rPr>
      </w:pPr>
    </w:p>
    <w:p w:rsidR="00062AF2" w:rsidRPr="006D23C3" w:rsidRDefault="00062AF2" w:rsidP="00062AF2">
      <w:pPr>
        <w:pStyle w:val="Web"/>
        <w:spacing w:before="0" w:beforeAutospacing="0" w:after="0" w:afterAutospacing="0"/>
        <w:ind w:firstLine="210"/>
        <w:jc w:val="both"/>
        <w:sectPr w:rsidR="00062AF2" w:rsidRPr="006D23C3" w:rsidSect="006D23C3">
          <w:type w:val="continuous"/>
          <w:pgSz w:w="11906" w:h="16838" w:code="9"/>
          <w:pgMar w:top="1077" w:right="1134" w:bottom="1361" w:left="1134" w:header="851" w:footer="1021" w:gutter="0"/>
          <w:pgNumType w:start="1"/>
          <w:cols w:space="282"/>
          <w:docGrid w:type="linesAndChars" w:linePitch="300" w:charSpace="-2876"/>
        </w:sectPr>
      </w:pPr>
    </w:p>
    <w:p w:rsidR="00C824C0" w:rsidRPr="00C824C0" w:rsidRDefault="00C824C0" w:rsidP="00C824C0">
      <w:pPr>
        <w:ind w:right="69"/>
        <w:jc w:val="left"/>
        <w:rPr>
          <w:rFonts w:ascii="ＭＳ ゴシック" w:eastAsia="ＭＳ ゴシック" w:hAnsi="ＭＳ ゴシック"/>
          <w:sz w:val="22"/>
        </w:rPr>
      </w:pPr>
    </w:p>
    <w:sectPr w:rsidR="00C824C0" w:rsidRPr="00C824C0" w:rsidSect="00C824C0">
      <w:footerReference w:type="default" r:id="rId1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E0" w:rsidRDefault="00F80DE0" w:rsidP="00E0687F">
      <w:r>
        <w:separator/>
      </w:r>
    </w:p>
  </w:endnote>
  <w:endnote w:type="continuationSeparator" w:id="0">
    <w:p w:rsidR="00F80DE0" w:rsidRDefault="00F80DE0" w:rsidP="00E0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673711"/>
      <w:docPartObj>
        <w:docPartGallery w:val="Page Numbers (Bottom of Page)"/>
        <w:docPartUnique/>
      </w:docPartObj>
    </w:sdtPr>
    <w:sdtEndPr/>
    <w:sdtContent>
      <w:p w:rsidR="00E0687F" w:rsidRDefault="00E0687F">
        <w:pPr>
          <w:pStyle w:val="a5"/>
          <w:jc w:val="center"/>
        </w:pPr>
        <w:r>
          <w:fldChar w:fldCharType="begin"/>
        </w:r>
        <w:r>
          <w:instrText>PAGE   \* MERGEFORMAT</w:instrText>
        </w:r>
        <w:r>
          <w:fldChar w:fldCharType="separate"/>
        </w:r>
        <w:r w:rsidR="003633B4" w:rsidRPr="003633B4">
          <w:rPr>
            <w:noProof/>
            <w:lang w:val="ja-JP"/>
          </w:rPr>
          <w:t>2</w:t>
        </w:r>
        <w:r>
          <w:fldChar w:fldCharType="end"/>
        </w:r>
      </w:p>
    </w:sdtContent>
  </w:sdt>
  <w:p w:rsidR="00E0687F" w:rsidRDefault="00E0687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E0" w:rsidRDefault="00F80DE0" w:rsidP="00E0687F">
      <w:r>
        <w:separator/>
      </w:r>
    </w:p>
  </w:footnote>
  <w:footnote w:type="continuationSeparator" w:id="0">
    <w:p w:rsidR="00F80DE0" w:rsidRDefault="00F80DE0" w:rsidP="00E068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76F"/>
    <w:multiLevelType w:val="hybridMultilevel"/>
    <w:tmpl w:val="55E47A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EA249A"/>
    <w:multiLevelType w:val="hybridMultilevel"/>
    <w:tmpl w:val="E4D2CE70"/>
    <w:lvl w:ilvl="0" w:tplc="015EC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919E7"/>
    <w:multiLevelType w:val="hybridMultilevel"/>
    <w:tmpl w:val="237EF688"/>
    <w:lvl w:ilvl="0" w:tplc="FC5E671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5852AA"/>
    <w:multiLevelType w:val="hybridMultilevel"/>
    <w:tmpl w:val="84C297B8"/>
    <w:lvl w:ilvl="0" w:tplc="94560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82"/>
    <w:rsid w:val="00016934"/>
    <w:rsid w:val="00062AF2"/>
    <w:rsid w:val="000679C1"/>
    <w:rsid w:val="000E799A"/>
    <w:rsid w:val="000F214F"/>
    <w:rsid w:val="000F30BF"/>
    <w:rsid w:val="00116CB2"/>
    <w:rsid w:val="001251A5"/>
    <w:rsid w:val="001319C2"/>
    <w:rsid w:val="001325FF"/>
    <w:rsid w:val="00134F36"/>
    <w:rsid w:val="00192EA6"/>
    <w:rsid w:val="001B51D5"/>
    <w:rsid w:val="001D1A49"/>
    <w:rsid w:val="002543AE"/>
    <w:rsid w:val="00292894"/>
    <w:rsid w:val="002A7D86"/>
    <w:rsid w:val="002B5178"/>
    <w:rsid w:val="002E1050"/>
    <w:rsid w:val="002F1BB4"/>
    <w:rsid w:val="002F4681"/>
    <w:rsid w:val="00310325"/>
    <w:rsid w:val="00324D4B"/>
    <w:rsid w:val="00345139"/>
    <w:rsid w:val="0035189C"/>
    <w:rsid w:val="003633B4"/>
    <w:rsid w:val="003A0E81"/>
    <w:rsid w:val="003E27F9"/>
    <w:rsid w:val="003E4374"/>
    <w:rsid w:val="003F498C"/>
    <w:rsid w:val="004129B0"/>
    <w:rsid w:val="00447A5D"/>
    <w:rsid w:val="004626B3"/>
    <w:rsid w:val="004710EF"/>
    <w:rsid w:val="004C2BE3"/>
    <w:rsid w:val="005C2D3C"/>
    <w:rsid w:val="005F2220"/>
    <w:rsid w:val="00610E65"/>
    <w:rsid w:val="00611BFC"/>
    <w:rsid w:val="006744C6"/>
    <w:rsid w:val="006830AF"/>
    <w:rsid w:val="006C1E4C"/>
    <w:rsid w:val="006D23C3"/>
    <w:rsid w:val="006E3BE8"/>
    <w:rsid w:val="00714B10"/>
    <w:rsid w:val="0074405D"/>
    <w:rsid w:val="007D07AD"/>
    <w:rsid w:val="007D4A36"/>
    <w:rsid w:val="007E649E"/>
    <w:rsid w:val="0080110F"/>
    <w:rsid w:val="00833088"/>
    <w:rsid w:val="00854EB9"/>
    <w:rsid w:val="00866BAD"/>
    <w:rsid w:val="008E646A"/>
    <w:rsid w:val="00905BB2"/>
    <w:rsid w:val="0094394D"/>
    <w:rsid w:val="009736AF"/>
    <w:rsid w:val="00974602"/>
    <w:rsid w:val="009F2699"/>
    <w:rsid w:val="009F3CA8"/>
    <w:rsid w:val="00A16DA3"/>
    <w:rsid w:val="00A60410"/>
    <w:rsid w:val="00AE3925"/>
    <w:rsid w:val="00B6091A"/>
    <w:rsid w:val="00BA1527"/>
    <w:rsid w:val="00BD66B4"/>
    <w:rsid w:val="00C07FD4"/>
    <w:rsid w:val="00C51A6B"/>
    <w:rsid w:val="00C813CF"/>
    <w:rsid w:val="00C824C0"/>
    <w:rsid w:val="00CC3D5E"/>
    <w:rsid w:val="00D111EB"/>
    <w:rsid w:val="00D133CE"/>
    <w:rsid w:val="00D55171"/>
    <w:rsid w:val="00D92FAC"/>
    <w:rsid w:val="00DA15AB"/>
    <w:rsid w:val="00E04427"/>
    <w:rsid w:val="00E0687F"/>
    <w:rsid w:val="00E26EE2"/>
    <w:rsid w:val="00E926BF"/>
    <w:rsid w:val="00EC1A82"/>
    <w:rsid w:val="00F80DE0"/>
    <w:rsid w:val="00F855C8"/>
    <w:rsid w:val="00FC2A22"/>
    <w:rsid w:val="00FE6CA4"/>
    <w:rsid w:val="00FF0CC6"/>
    <w:rsid w:val="00FF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A25DAD-69DC-449E-A369-27D1E610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A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87F"/>
    <w:pPr>
      <w:tabs>
        <w:tab w:val="center" w:pos="4252"/>
        <w:tab w:val="right" w:pos="8504"/>
      </w:tabs>
      <w:snapToGrid w:val="0"/>
    </w:pPr>
  </w:style>
  <w:style w:type="character" w:customStyle="1" w:styleId="a4">
    <w:name w:val="ヘッダー (文字)"/>
    <w:basedOn w:val="a0"/>
    <w:link w:val="a3"/>
    <w:uiPriority w:val="99"/>
    <w:rsid w:val="00E0687F"/>
  </w:style>
  <w:style w:type="paragraph" w:styleId="a5">
    <w:name w:val="footer"/>
    <w:basedOn w:val="a"/>
    <w:link w:val="a6"/>
    <w:uiPriority w:val="99"/>
    <w:unhideWhenUsed/>
    <w:rsid w:val="00E0687F"/>
    <w:pPr>
      <w:tabs>
        <w:tab w:val="center" w:pos="4252"/>
        <w:tab w:val="right" w:pos="8504"/>
      </w:tabs>
      <w:snapToGrid w:val="0"/>
    </w:pPr>
  </w:style>
  <w:style w:type="character" w:customStyle="1" w:styleId="a6">
    <w:name w:val="フッター (文字)"/>
    <w:basedOn w:val="a0"/>
    <w:link w:val="a5"/>
    <w:uiPriority w:val="99"/>
    <w:rsid w:val="00E0687F"/>
  </w:style>
  <w:style w:type="character" w:styleId="HTML">
    <w:name w:val="HTML Cite"/>
    <w:uiPriority w:val="99"/>
    <w:unhideWhenUsed/>
    <w:rsid w:val="00C824C0"/>
    <w:rPr>
      <w:i/>
      <w:iCs/>
    </w:rPr>
  </w:style>
  <w:style w:type="paragraph" w:styleId="Web">
    <w:name w:val="Normal (Web)"/>
    <w:basedOn w:val="a"/>
    <w:uiPriority w:val="99"/>
    <w:unhideWhenUsed/>
    <w:rsid w:val="00062A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D92F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1177">
      <w:bodyDiv w:val="1"/>
      <w:marLeft w:val="0"/>
      <w:marRight w:val="0"/>
      <w:marTop w:val="0"/>
      <w:marBottom w:val="0"/>
      <w:divBdr>
        <w:top w:val="none" w:sz="0" w:space="0" w:color="auto"/>
        <w:left w:val="none" w:sz="0" w:space="0" w:color="auto"/>
        <w:bottom w:val="none" w:sz="0" w:space="0" w:color="auto"/>
        <w:right w:val="none" w:sz="0" w:space="0" w:color="auto"/>
      </w:divBdr>
    </w:div>
    <w:div w:id="996765800">
      <w:bodyDiv w:val="1"/>
      <w:marLeft w:val="0"/>
      <w:marRight w:val="0"/>
      <w:marTop w:val="0"/>
      <w:marBottom w:val="0"/>
      <w:divBdr>
        <w:top w:val="none" w:sz="0" w:space="0" w:color="auto"/>
        <w:left w:val="none" w:sz="0" w:space="0" w:color="auto"/>
        <w:bottom w:val="none" w:sz="0" w:space="0" w:color="auto"/>
        <w:right w:val="none" w:sz="0" w:space="0" w:color="auto"/>
      </w:divBdr>
    </w:div>
    <w:div w:id="1244100787">
      <w:bodyDiv w:val="1"/>
      <w:marLeft w:val="0"/>
      <w:marRight w:val="0"/>
      <w:marTop w:val="0"/>
      <w:marBottom w:val="0"/>
      <w:divBdr>
        <w:top w:val="none" w:sz="0" w:space="0" w:color="auto"/>
        <w:left w:val="none" w:sz="0" w:space="0" w:color="auto"/>
        <w:bottom w:val="none" w:sz="0" w:space="0" w:color="auto"/>
        <w:right w:val="none" w:sz="0" w:space="0" w:color="auto"/>
      </w:divBdr>
    </w:div>
    <w:div w:id="1413817466">
      <w:bodyDiv w:val="1"/>
      <w:marLeft w:val="0"/>
      <w:marRight w:val="0"/>
      <w:marTop w:val="0"/>
      <w:marBottom w:val="0"/>
      <w:divBdr>
        <w:top w:val="none" w:sz="0" w:space="0" w:color="auto"/>
        <w:left w:val="none" w:sz="0" w:space="0" w:color="auto"/>
        <w:bottom w:val="none" w:sz="0" w:space="0" w:color="auto"/>
        <w:right w:val="none" w:sz="0" w:space="0" w:color="auto"/>
      </w:divBdr>
    </w:div>
    <w:div w:id="1781073818">
      <w:bodyDiv w:val="1"/>
      <w:marLeft w:val="0"/>
      <w:marRight w:val="0"/>
      <w:marTop w:val="0"/>
      <w:marBottom w:val="0"/>
      <w:divBdr>
        <w:top w:val="none" w:sz="0" w:space="0" w:color="auto"/>
        <w:left w:val="none" w:sz="0" w:space="0" w:color="auto"/>
        <w:bottom w:val="none" w:sz="0" w:space="0" w:color="auto"/>
        <w:right w:val="none" w:sz="0" w:space="0" w:color="auto"/>
      </w:divBdr>
    </w:div>
    <w:div w:id="20866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_sugiura@k-ohba.co.jp"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5C99-695B-4EDE-804C-26F71359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日本大学　理工学部　平成30年度マイクロソフト・スクールアグリーメント</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髙村 義晴</dc:creator>
  <cp:keywords/>
  <dc:description/>
  <cp:lastModifiedBy>髙村 義晴</cp:lastModifiedBy>
  <cp:revision>2</cp:revision>
  <dcterms:created xsi:type="dcterms:W3CDTF">2018-06-29T06:47:00Z</dcterms:created>
  <dcterms:modified xsi:type="dcterms:W3CDTF">2018-06-29T06:47:00Z</dcterms:modified>
</cp:coreProperties>
</file>